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їни</w:t>
      </w:r>
      <w:proofErr w:type="spellEnd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29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3B9A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B9A" w:rsidRPr="006D625C" w:rsidRDefault="006D625C" w:rsidP="00F53B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</w:t>
      </w:r>
      <w:r w:rsidR="000D3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.10</w:t>
      </w:r>
      <w:r w:rsidR="00C20DA2" w:rsidRPr="006F3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.2019 року </w:t>
      </w:r>
      <w:r w:rsidR="00C20DA2" w:rsidRPr="006F3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0DA2" w:rsidRPr="006F3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C20DA2" w:rsidRPr="006F3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</w:p>
    <w:p w:rsidR="002743FB" w:rsidRPr="00394FE2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4F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9" w:name="n_305"/>
      <w:bookmarkStart w:id="10" w:name="n_306"/>
      <w:bookmarkEnd w:id="9"/>
      <w:bookmarkEnd w:id="10"/>
    </w:p>
    <w:p w:rsidR="002743FB" w:rsidRPr="00394FE2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1" w:name="bssPhr140"/>
      <w:bookmarkStart w:id="12" w:name="dfas5esesr"/>
      <w:bookmarkStart w:id="13" w:name="n_247"/>
      <w:bookmarkEnd w:id="11"/>
      <w:bookmarkEnd w:id="12"/>
      <w:bookmarkEnd w:id="13"/>
      <w:r w:rsidRPr="00394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394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394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bssPhr141"/>
      <w:bookmarkStart w:id="15" w:name="dfasgk8ovl"/>
      <w:bookmarkStart w:id="16" w:name="n_248"/>
      <w:bookmarkEnd w:id="14"/>
      <w:bookmarkEnd w:id="15"/>
      <w:bookmarkEnd w:id="16"/>
      <w:r w:rsidRPr="00394F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394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394F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394F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394F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7" w:name="n_309"/>
      <w:bookmarkEnd w:id="17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bssPhr142"/>
      <w:bookmarkStart w:id="19" w:name="dfaso60nfg"/>
      <w:bookmarkStart w:id="20" w:name="n_249"/>
      <w:bookmarkEnd w:id="18"/>
      <w:bookmarkEnd w:id="19"/>
      <w:bookmarkEnd w:id="2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1" w:name="n_310"/>
      <w:bookmarkEnd w:id="21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bssPhr143"/>
      <w:bookmarkStart w:id="23" w:name="dfasq0gkar"/>
      <w:bookmarkStart w:id="24" w:name="n_250"/>
      <w:bookmarkEnd w:id="22"/>
      <w:bookmarkEnd w:id="23"/>
      <w:bookmarkEnd w:id="2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0611010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0910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 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Надання дошкільної освіти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" w:name="n_311"/>
      <w:bookmarkEnd w:id="25"/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</w:t>
      </w:r>
      <w:r w:rsidR="00D34C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bssPhr144"/>
      <w:bookmarkStart w:id="27" w:name="dfasvn4rgt"/>
      <w:bookmarkStart w:id="28" w:name="n_251"/>
      <w:bookmarkEnd w:id="26"/>
      <w:bookmarkEnd w:id="27"/>
      <w:bookmarkEnd w:id="28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0D31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327 628 756</w:t>
      </w:r>
      <w:r w:rsidR="00425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0D31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281 084 390</w:t>
      </w:r>
      <w:r w:rsidR="00425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0D31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46 544 366</w:t>
      </w:r>
      <w:r w:rsidR="00425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bssPhr145"/>
      <w:bookmarkStart w:id="30" w:name="dfasabmnxk"/>
      <w:bookmarkStart w:id="31" w:name="n_252"/>
      <w:bookmarkEnd w:id="29"/>
      <w:bookmarkEnd w:id="30"/>
      <w:bookmarkEnd w:id="31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C60FC6" w:rsidRPr="00B67865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«</w:t>
      </w:r>
      <w:r w:rsidRPr="00892323">
        <w:rPr>
          <w:rFonts w:ascii="Times New Roman" w:hAnsi="Times New Roman"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дошкільну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>
        <w:rPr>
          <w:rFonts w:ascii="Times New Roman" w:hAnsi="Times New Roman"/>
          <w:szCs w:val="28"/>
          <w:u w:val="single"/>
        </w:rPr>
        <w:t>»</w:t>
      </w:r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11.07.2001 р. №2</w:t>
      </w:r>
      <w:r>
        <w:rPr>
          <w:rFonts w:ascii="Times New Roman" w:hAnsi="Times New Roman"/>
          <w:szCs w:val="28"/>
          <w:u w:val="single"/>
        </w:rPr>
        <w:t>145</w:t>
      </w:r>
      <w:r w:rsidRPr="00892323">
        <w:rPr>
          <w:rFonts w:ascii="Times New Roman" w:hAnsi="Times New Roman"/>
          <w:szCs w:val="28"/>
          <w:u w:val="single"/>
        </w:rPr>
        <w:t>-</w:t>
      </w:r>
      <w:r w:rsidRPr="00892323">
        <w:rPr>
          <w:rFonts w:ascii="Times New Roman" w:hAnsi="Times New Roman"/>
          <w:szCs w:val="28"/>
          <w:u w:val="single"/>
          <w:lang w:val="en-US"/>
        </w:rPr>
        <w:t>III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1D1A5B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lastRenderedPageBreak/>
        <w:t xml:space="preserve">Наказ Міністерства фінансів України «Про деякі питання запровадження програмно-цільового  методу складання та виконання місцевих </w:t>
      </w:r>
      <w:r w:rsidR="00DE1114">
        <w:rPr>
          <w:rFonts w:ascii="Times New Roman" w:hAnsi="Times New Roman"/>
          <w:szCs w:val="28"/>
          <w:u w:val="single"/>
          <w:lang w:val="uk-UA"/>
        </w:rPr>
        <w:t>бюджетів» від 26.08.2014  № 836.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</w:t>
      </w:r>
      <w:r>
        <w:rPr>
          <w:rFonts w:ascii="Times New Roman" w:hAnsi="Times New Roman"/>
          <w:szCs w:val="28"/>
          <w:u w:val="single"/>
        </w:rPr>
        <w:t>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>
        <w:rPr>
          <w:rFonts w:ascii="Times New Roman" w:hAnsi="Times New Roman"/>
          <w:szCs w:val="28"/>
          <w:u w:val="single"/>
        </w:rPr>
        <w:t>»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szCs w:val="28"/>
          <w:u w:val="single"/>
        </w:rPr>
        <w:t>Р</w:t>
      </w:r>
      <w:proofErr w:type="gramEnd"/>
      <w:r>
        <w:rPr>
          <w:rFonts w:ascii="Times New Roman" w:hAnsi="Times New Roman"/>
          <w:szCs w:val="28"/>
          <w:u w:val="single"/>
        </w:rPr>
        <w:t>ішення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сесісії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Хмельницької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міської</w:t>
      </w:r>
      <w:proofErr w:type="spellEnd"/>
      <w:r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>
        <w:rPr>
          <w:rFonts w:ascii="Times New Roman" w:hAnsi="Times New Roman"/>
          <w:szCs w:val="28"/>
          <w:u w:val="single"/>
        </w:rPr>
        <w:t>від</w:t>
      </w:r>
      <w:proofErr w:type="spellEnd"/>
      <w:r>
        <w:rPr>
          <w:rFonts w:ascii="Times New Roman" w:hAnsi="Times New Roman"/>
          <w:szCs w:val="28"/>
          <w:u w:val="single"/>
        </w:rPr>
        <w:t xml:space="preserve"> 21.09.2016 року №3 «</w:t>
      </w:r>
      <w:proofErr w:type="spellStart"/>
      <w:r>
        <w:rPr>
          <w:rFonts w:ascii="Times New Roman" w:hAnsi="Times New Roman"/>
          <w:szCs w:val="28"/>
          <w:u w:val="single"/>
        </w:rPr>
        <w:t>Програма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бюджетування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/>
          <w:szCs w:val="28"/>
          <w:u w:val="single"/>
        </w:rPr>
        <w:t>участі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громадськості</w:t>
      </w:r>
      <w:proofErr w:type="spellEnd"/>
      <w:r>
        <w:rPr>
          <w:rFonts w:ascii="Times New Roman" w:hAnsi="Times New Roman"/>
          <w:szCs w:val="28"/>
          <w:u w:val="single"/>
        </w:rPr>
        <w:t xml:space="preserve"> (Бюджет </w:t>
      </w:r>
      <w:proofErr w:type="spellStart"/>
      <w:r>
        <w:rPr>
          <w:rFonts w:ascii="Times New Roman" w:hAnsi="Times New Roman"/>
          <w:szCs w:val="28"/>
          <w:u w:val="single"/>
        </w:rPr>
        <w:t>участі</w:t>
      </w:r>
      <w:proofErr w:type="spellEnd"/>
      <w:r>
        <w:rPr>
          <w:rFonts w:ascii="Times New Roman" w:hAnsi="Times New Roman"/>
          <w:szCs w:val="28"/>
          <w:u w:val="single"/>
        </w:rPr>
        <w:t xml:space="preserve">) </w:t>
      </w:r>
      <w:proofErr w:type="spellStart"/>
      <w:r>
        <w:rPr>
          <w:rFonts w:ascii="Times New Roman" w:hAnsi="Times New Roman"/>
          <w:szCs w:val="28"/>
          <w:u w:val="single"/>
        </w:rPr>
        <w:t>міста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Хмельницького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на 2017-2019 роки».</w:t>
      </w:r>
    </w:p>
    <w:p w:rsidR="00805E1C" w:rsidRDefault="00805E1C" w:rsidP="00805E1C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bookmarkStart w:id="32" w:name="bssPhr146"/>
      <w:bookmarkStart w:id="33" w:name="dfaszh64go"/>
      <w:bookmarkStart w:id="34" w:name="n_253"/>
      <w:bookmarkEnd w:id="32"/>
      <w:bookmarkEnd w:id="33"/>
      <w:bookmarkEnd w:id="34"/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 рік».</w:t>
      </w:r>
    </w:p>
    <w:p w:rsidR="00805E1C" w:rsidRDefault="00805E1C" w:rsidP="00805E1C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</w:t>
      </w:r>
      <w:r w:rsidR="000D316C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 xml:space="preserve">4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="00232CDA">
        <w:rPr>
          <w:rFonts w:ascii="Times New Roman" w:hAnsi="Times New Roman"/>
          <w:szCs w:val="28"/>
          <w:u w:val="single"/>
          <w:lang w:val="uk-UA"/>
        </w:rPr>
        <w:t xml:space="preserve">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«Про </w:t>
      </w:r>
      <w:r>
        <w:rPr>
          <w:rFonts w:ascii="Times New Roman" w:hAnsi="Times New Roman"/>
          <w:szCs w:val="28"/>
          <w:u w:val="single"/>
          <w:lang w:val="uk-UA"/>
        </w:rPr>
        <w:t>внесенн</w:t>
      </w:r>
      <w:r w:rsidR="000D316C">
        <w:rPr>
          <w:rFonts w:ascii="Times New Roman" w:hAnsi="Times New Roman"/>
          <w:szCs w:val="28"/>
          <w:u w:val="single"/>
          <w:lang w:val="uk-UA"/>
        </w:rPr>
        <w:t xml:space="preserve">я </w:t>
      </w:r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425107" w:rsidRDefault="00425107" w:rsidP="00805E1C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</w:t>
      </w:r>
      <w:r w:rsidR="00A15291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125 від 10.06.2019 року</w:t>
      </w:r>
      <w:r w:rsidR="008416F1">
        <w:rPr>
          <w:rFonts w:ascii="Times New Roman" w:hAnsi="Times New Roman"/>
          <w:szCs w:val="28"/>
          <w:u w:val="single"/>
          <w:lang w:val="uk-UA"/>
        </w:rPr>
        <w:t xml:space="preserve"> засідання  постійної комісії з питань планування,</w:t>
      </w:r>
      <w:r w:rsidR="00A15291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8416F1">
        <w:rPr>
          <w:rFonts w:ascii="Times New Roman" w:hAnsi="Times New Roman"/>
          <w:szCs w:val="28"/>
          <w:u w:val="single"/>
          <w:lang w:val="uk-UA"/>
        </w:rPr>
        <w:t>бюджету,</w:t>
      </w:r>
      <w:r w:rsidR="00A15291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8416F1">
        <w:rPr>
          <w:rFonts w:ascii="Times New Roman" w:hAnsi="Times New Roman"/>
          <w:szCs w:val="28"/>
          <w:u w:val="single"/>
          <w:lang w:val="uk-UA"/>
        </w:rPr>
        <w:t>фінансів та децентралізації</w:t>
      </w:r>
    </w:p>
    <w:p w:rsidR="009C4188" w:rsidRDefault="009C4188" w:rsidP="009C418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128 від 04.07.2019 року засідання  постійної комісії з питань планування, бюджету, фінансів та децентралізації</w:t>
      </w:r>
    </w:p>
    <w:p w:rsidR="000D316C" w:rsidRDefault="000D316C" w:rsidP="000D316C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 2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«Про </w:t>
      </w:r>
      <w:r>
        <w:rPr>
          <w:rFonts w:ascii="Times New Roman" w:hAnsi="Times New Roman"/>
          <w:szCs w:val="28"/>
          <w:u w:val="single"/>
          <w:lang w:val="uk-UA"/>
        </w:rPr>
        <w:t xml:space="preserve">внесення 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9C4188" w:rsidRDefault="009C4188" w:rsidP="00805E1C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D34C62" w:rsidRPr="00C21C7E" w:rsidRDefault="00D34C62" w:rsidP="00D34C6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D34C62" w:rsidRPr="002743FB" w:rsidTr="00426B89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34C62" w:rsidRPr="002743FB" w:rsidRDefault="00D34C62" w:rsidP="00426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34C62" w:rsidRPr="00C21C7E" w:rsidRDefault="00D34C62" w:rsidP="00426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D34C62" w:rsidRPr="00C76635" w:rsidTr="00426B89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34C62" w:rsidRPr="00D40312" w:rsidRDefault="00D34C62" w:rsidP="00426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0ED6" w:rsidRPr="00F60ED6" w:rsidRDefault="00F60ED6" w:rsidP="00F60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основних завдань дошкільної освіти, збереження  та зміцнення фізичного і психологічного </w:t>
            </w:r>
            <w:r w:rsidR="00DF3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дітей,формування їх  особистості, розвиток творчих здібностей та нахилів, забезпечення соціальної адаптації та готовності продовжувати освіту.</w:t>
            </w:r>
          </w:p>
        </w:tc>
      </w:tr>
      <w:tr w:rsidR="00F60ED6" w:rsidRPr="00F60ED6" w:rsidTr="00426B89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0ED6" w:rsidRPr="00F60ED6" w:rsidRDefault="00F60ED6" w:rsidP="00426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0ED6" w:rsidRDefault="00F60ED6" w:rsidP="00DF3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всебічної допомоги </w:t>
            </w:r>
            <w:r w:rsidR="00DF3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сім’ї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розвитку, вихованні та навчанні дитини.</w:t>
            </w:r>
          </w:p>
        </w:tc>
      </w:tr>
      <w:tr w:rsidR="00F60ED6" w:rsidRPr="00C76635" w:rsidTr="00426B89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0ED6" w:rsidRDefault="00F60ED6" w:rsidP="00426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60ED6" w:rsidRDefault="00F60ED6" w:rsidP="00F60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доступності дошкільної освіти в комунальних закладах </w:t>
            </w:r>
            <w:r w:rsidR="00716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дошкільної освіти у межах державних вимог до змісту, рівня й обсягу дошкільної освіти та обов’язкову дошкільну освіту дітей старшого дошкільного віку.</w:t>
            </w:r>
          </w:p>
        </w:tc>
      </w:tr>
    </w:tbl>
    <w:p w:rsidR="00B02333" w:rsidRDefault="00471BD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r w:rsidR="002743FB" w:rsidRPr="00DF3E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бюджетної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proofErr w:type="gramStart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З</w:t>
      </w:r>
      <w:proofErr w:type="gram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абезпечення надання дошкільної освіти дошкільними навчальними закладам</w:t>
      </w:r>
      <w:bookmarkStart w:id="35" w:name="dfasal258s"/>
      <w:bookmarkStart w:id="36" w:name="bssPhr147"/>
      <w:bookmarkEnd w:id="35"/>
      <w:bookmarkEnd w:id="36"/>
    </w:p>
    <w:p w:rsidR="00BF201C" w:rsidRPr="00BF201C" w:rsidRDefault="00BF201C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471BD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67865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7" w:name="bssPhr148"/>
            <w:bookmarkStart w:id="38" w:name="dfass9rh29"/>
            <w:bookmarkEnd w:id="37"/>
            <w:bookmarkEnd w:id="3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67865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9" w:name="bssPhr149"/>
            <w:bookmarkStart w:id="40" w:name="dfasutr4qy"/>
            <w:bookmarkEnd w:id="39"/>
            <w:bookmarkEnd w:id="4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1" w:name="bssPhr150"/>
            <w:bookmarkStart w:id="42" w:name="dfasp1ofqc"/>
            <w:bookmarkEnd w:id="41"/>
            <w:bookmarkEnd w:id="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51"/>
            <w:bookmarkStart w:id="44" w:name="dfasye470b"/>
            <w:bookmarkEnd w:id="43"/>
            <w:bookmarkEnd w:id="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A4E87" w:rsidRPr="00892323">
              <w:rPr>
                <w:rFonts w:ascii="Times New Roman" w:hAnsi="Times New Roman"/>
              </w:rPr>
              <w:t>Забезпечити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9A4E87" w:rsidRPr="00892323">
              <w:rPr>
                <w:rFonts w:ascii="Times New Roman" w:hAnsi="Times New Roman"/>
              </w:rPr>
              <w:t>створення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9A4E87" w:rsidRPr="00892323">
              <w:rPr>
                <w:rFonts w:ascii="Times New Roman" w:hAnsi="Times New Roman"/>
              </w:rPr>
              <w:t>належних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="009A4E87" w:rsidRPr="00892323">
              <w:rPr>
                <w:rFonts w:ascii="Times New Roman" w:hAnsi="Times New Roman"/>
              </w:rPr>
              <w:t>надання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на </w:t>
            </w:r>
            <w:proofErr w:type="spellStart"/>
            <w:r w:rsidR="009A4E87" w:rsidRPr="00892323">
              <w:rPr>
                <w:rFonts w:ascii="Times New Roman" w:hAnsi="Times New Roman"/>
              </w:rPr>
              <w:t>належному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A4E87" w:rsidRPr="00892323">
              <w:rPr>
                <w:rFonts w:ascii="Times New Roman" w:hAnsi="Times New Roman"/>
              </w:rPr>
              <w:t>р</w:t>
            </w:r>
            <w:proofErr w:type="gramEnd"/>
            <w:r w:rsidR="009A4E87" w:rsidRPr="00892323">
              <w:rPr>
                <w:rFonts w:ascii="Times New Roman" w:hAnsi="Times New Roman"/>
              </w:rPr>
              <w:t>івні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9A4E87" w:rsidRPr="00892323">
              <w:rPr>
                <w:rFonts w:ascii="Times New Roman" w:hAnsi="Times New Roman"/>
              </w:rPr>
              <w:t>загальної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9A4E87" w:rsidRPr="00892323">
              <w:rPr>
                <w:rFonts w:ascii="Times New Roman" w:hAnsi="Times New Roman"/>
              </w:rPr>
              <w:t>дошкільної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9A4E87" w:rsidRPr="00892323">
              <w:rPr>
                <w:rFonts w:ascii="Times New Roman" w:hAnsi="Times New Roman"/>
              </w:rPr>
              <w:t>освіти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та </w:t>
            </w:r>
            <w:proofErr w:type="spellStart"/>
            <w:r w:rsidR="009A4E87" w:rsidRPr="00892323">
              <w:rPr>
                <w:rFonts w:ascii="Times New Roman" w:hAnsi="Times New Roman"/>
              </w:rPr>
              <w:t>виховання</w:t>
            </w:r>
            <w:proofErr w:type="spellEnd"/>
            <w:r w:rsidR="009A4E87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9A4E87" w:rsidRPr="00892323">
              <w:rPr>
                <w:rFonts w:ascii="Times New Roman" w:hAnsi="Times New Roman"/>
              </w:rPr>
              <w:t>дітей</w:t>
            </w:r>
            <w:proofErr w:type="spellEnd"/>
            <w:r w:rsidR="009A4E87" w:rsidRPr="00892323">
              <w:rPr>
                <w:rFonts w:ascii="Times New Roman" w:hAnsi="Times New Roman"/>
              </w:rPr>
              <w:t>.</w:t>
            </w:r>
          </w:p>
        </w:tc>
      </w:tr>
    </w:tbl>
    <w:p w:rsidR="00365746" w:rsidRDefault="00365746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bssPhr152"/>
      <w:bookmarkStart w:id="46" w:name="dfasb2pkyo"/>
      <w:bookmarkStart w:id="47" w:name="bssPhr156"/>
      <w:bookmarkStart w:id="48" w:name="dfasc8u96g"/>
      <w:bookmarkStart w:id="49" w:name="n_254"/>
      <w:bookmarkEnd w:id="45"/>
      <w:bookmarkEnd w:id="46"/>
      <w:bookmarkEnd w:id="47"/>
      <w:bookmarkEnd w:id="48"/>
      <w:bookmarkEnd w:id="49"/>
    </w:p>
    <w:p w:rsidR="004C1B92" w:rsidRDefault="004C1B92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471BD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bssPhr157"/>
      <w:bookmarkStart w:id="51" w:name="n_0"/>
      <w:bookmarkStart w:id="52" w:name="dfaspgc33b"/>
      <w:bookmarkStart w:id="53" w:name="dfaslmy47q"/>
      <w:bookmarkStart w:id="54" w:name="n_255"/>
      <w:bookmarkStart w:id="55" w:name="dfasbka6o8"/>
      <w:bookmarkStart w:id="56" w:name="n_256"/>
      <w:bookmarkEnd w:id="50"/>
      <w:bookmarkEnd w:id="51"/>
      <w:bookmarkEnd w:id="52"/>
      <w:bookmarkEnd w:id="53"/>
      <w:bookmarkEnd w:id="54"/>
      <w:bookmarkEnd w:id="55"/>
      <w:bookmarkEnd w:id="56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5978"/>
        <w:gridCol w:w="2983"/>
        <w:gridCol w:w="2410"/>
        <w:gridCol w:w="2672"/>
      </w:tblGrid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bssPhr158"/>
            <w:bookmarkStart w:id="58" w:name="dfasrf0aq1"/>
            <w:bookmarkEnd w:id="57"/>
            <w:bookmarkEnd w:id="5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bssPhr159"/>
            <w:bookmarkStart w:id="60" w:name="dfas69mco7"/>
            <w:bookmarkEnd w:id="59"/>
            <w:bookmarkEnd w:id="6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bssPhr160"/>
            <w:bookmarkStart w:id="62" w:name="dfasuyyuv2"/>
            <w:bookmarkEnd w:id="61"/>
            <w:bookmarkEnd w:id="6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bssPhr161"/>
            <w:bookmarkStart w:id="64" w:name="dfasxmgy7l"/>
            <w:bookmarkEnd w:id="63"/>
            <w:bookmarkEnd w:id="64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bssPhr162"/>
            <w:bookmarkStart w:id="66" w:name="dfasddyay3"/>
            <w:bookmarkStart w:id="67" w:name="bssPhr163"/>
            <w:bookmarkStart w:id="68" w:name="dfas0fb2v3"/>
            <w:bookmarkEnd w:id="65"/>
            <w:bookmarkEnd w:id="66"/>
            <w:bookmarkEnd w:id="67"/>
            <w:bookmarkEnd w:id="6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bssPhr164"/>
            <w:bookmarkStart w:id="70" w:name="dfasbdgggd"/>
            <w:bookmarkEnd w:id="69"/>
            <w:bookmarkEnd w:id="7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bssPhr165"/>
            <w:bookmarkStart w:id="72" w:name="dfaslz6h79"/>
            <w:bookmarkEnd w:id="71"/>
            <w:bookmarkEnd w:id="7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bssPhr166"/>
            <w:bookmarkStart w:id="74" w:name="dfask8vsx1"/>
            <w:bookmarkEnd w:id="73"/>
            <w:bookmarkEnd w:id="7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bssPhr167"/>
            <w:bookmarkStart w:id="76" w:name="dfasrx5v2a"/>
            <w:bookmarkEnd w:id="75"/>
            <w:bookmarkEnd w:id="7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43FB" w:rsidRDefault="003657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bssPhr168"/>
            <w:bookmarkStart w:id="78" w:name="dfasgts9bw"/>
            <w:bookmarkStart w:id="79" w:name="bssPhr169"/>
            <w:bookmarkStart w:id="80" w:name="dfaslhvp2g"/>
            <w:bookmarkEnd w:id="77"/>
            <w:bookmarkEnd w:id="78"/>
            <w:bookmarkEnd w:id="79"/>
            <w:bookmarkEnd w:id="8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5196A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1" w:name="bssPhr170"/>
            <w:bookmarkStart w:id="82" w:name="dfastlrvhh"/>
            <w:bookmarkEnd w:id="81"/>
            <w:bookmarkEnd w:id="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5196A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3" w:name="bssPhr171"/>
            <w:bookmarkStart w:id="84" w:name="dfasr5nf4i"/>
            <w:bookmarkEnd w:id="83"/>
            <w:bookmarkEnd w:id="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дошкільної освіти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5196A" w:rsidRDefault="00B23B6B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5" w:name="bssPhr172"/>
            <w:bookmarkStart w:id="86" w:name="dfasqdyryi"/>
            <w:bookmarkEnd w:id="85"/>
            <w:bookmarkEnd w:id="8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260 950 790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5196A" w:rsidRDefault="00B23B6B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7" w:name="bssPhr173"/>
            <w:bookmarkStart w:id="88" w:name="dfas297ewk"/>
            <w:bookmarkEnd w:id="87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15 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3 546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5591" w:rsidRDefault="00365FCE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9" w:name="bssPhr174"/>
            <w:bookmarkStart w:id="90" w:name="dfask87yxk"/>
            <w:bookmarkStart w:id="91" w:name="bssPhr175"/>
            <w:bookmarkStart w:id="92" w:name="dfasd4vp51"/>
            <w:bookmarkEnd w:id="89"/>
            <w:bookmarkEnd w:id="90"/>
            <w:bookmarkEnd w:id="91"/>
            <w:bookmarkEnd w:id="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654 336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5591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5591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 харчування в закладах дошкільної освіти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5591" w:rsidRDefault="00AE4285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5A2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133 600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5591" w:rsidRDefault="00AE4285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24 206 730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Pr="00275591" w:rsidRDefault="00365FCE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340 330</w:t>
            </w:r>
            <w:r w:rsidR="005A2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B23B6B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5 130 602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FCE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5 130 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602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B23B6B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1 503 488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FCE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1 503 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488</w:t>
            </w:r>
            <w:r w:rsidR="005A2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365746" w:rsidRPr="002743FB" w:rsidTr="00365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3657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0D316C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281 084 390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4C1B92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46 544 366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5746" w:rsidRDefault="004C1B92" w:rsidP="003657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327 628 756</w:t>
            </w:r>
            <w:r w:rsidR="00365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4E3FC2" w:rsidRDefault="004E3FC2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3" w:name="bssPhr176"/>
      <w:bookmarkStart w:id="94" w:name="n_2"/>
      <w:bookmarkStart w:id="95" w:name="dfasy5s2ix"/>
      <w:bookmarkStart w:id="96" w:name="dfas1stgmd"/>
      <w:bookmarkStart w:id="97" w:name="n_257"/>
      <w:bookmarkEnd w:id="93"/>
      <w:bookmarkEnd w:id="94"/>
      <w:bookmarkEnd w:id="95"/>
      <w:bookmarkEnd w:id="96"/>
      <w:bookmarkEnd w:id="97"/>
    </w:p>
    <w:p w:rsidR="002743FB" w:rsidRPr="002743FB" w:rsidRDefault="00471BD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bssPhr177"/>
      <w:bookmarkStart w:id="99" w:name="dfasm217za"/>
      <w:bookmarkStart w:id="100" w:name="n_258"/>
      <w:bookmarkEnd w:id="98"/>
      <w:bookmarkEnd w:id="99"/>
      <w:bookmarkEnd w:id="10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35"/>
        <w:gridCol w:w="2138"/>
        <w:gridCol w:w="1973"/>
        <w:gridCol w:w="1819"/>
      </w:tblGrid>
      <w:tr w:rsidR="009F2F47" w:rsidRPr="002743FB" w:rsidTr="004C1B92"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dfasz3crfw"/>
            <w:bookmarkStart w:id="102" w:name="n_9"/>
            <w:bookmarkStart w:id="103" w:name="bssPhr178"/>
            <w:bookmarkEnd w:id="101"/>
            <w:bookmarkEnd w:id="102"/>
            <w:bookmarkEnd w:id="10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bssPhr179"/>
            <w:bookmarkStart w:id="105" w:name="dfasx58hmt"/>
            <w:bookmarkEnd w:id="104"/>
            <w:bookmarkEnd w:id="10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bssPhr180"/>
            <w:bookmarkStart w:id="107" w:name="dfashrdhw2"/>
            <w:bookmarkEnd w:id="106"/>
            <w:bookmarkEnd w:id="107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bssPhr181"/>
            <w:bookmarkStart w:id="109" w:name="dfasbmfygs"/>
            <w:bookmarkEnd w:id="108"/>
            <w:bookmarkEnd w:id="10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9F2F47" w:rsidRPr="002743FB" w:rsidTr="004C1B92"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faslrao4b"/>
            <w:bookmarkStart w:id="111" w:name="n_10"/>
            <w:bookmarkStart w:id="112" w:name="bssPhr182"/>
            <w:bookmarkEnd w:id="110"/>
            <w:bookmarkEnd w:id="111"/>
            <w:bookmarkEnd w:id="11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bssPhr183"/>
            <w:bookmarkStart w:id="114" w:name="dfashzypg6"/>
            <w:bookmarkEnd w:id="113"/>
            <w:bookmarkEnd w:id="11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bssPhr184"/>
            <w:bookmarkStart w:id="116" w:name="dfasxdqtxg"/>
            <w:bookmarkEnd w:id="115"/>
            <w:bookmarkEnd w:id="11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bssPhr185"/>
            <w:bookmarkStart w:id="118" w:name="dfas14hab6"/>
            <w:bookmarkEnd w:id="117"/>
            <w:bookmarkEnd w:id="11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F2F47" w:rsidRPr="002743FB" w:rsidTr="004C1B92"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9" w:name="bssPhr186"/>
            <w:bookmarkStart w:id="120" w:name="dfas47w6wk"/>
            <w:bookmarkEnd w:id="119"/>
            <w:bookmarkEnd w:id="1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9F2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4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1" w:name="bssPhr187"/>
            <w:bookmarkStart w:id="122" w:name="dfasixl7kh"/>
            <w:bookmarkEnd w:id="121"/>
            <w:bookmarkEnd w:id="1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281 084 390,00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4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3" w:name="bssPhr188"/>
            <w:bookmarkStart w:id="124" w:name="dfasgsawfs"/>
            <w:bookmarkEnd w:id="123"/>
            <w:bookmarkEnd w:id="1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46 544 366,00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4C1B92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5" w:name="bssPhr189"/>
            <w:bookmarkStart w:id="126" w:name="dfas6bkcpg"/>
            <w:bookmarkEnd w:id="125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327 628 756,00</w:t>
            </w:r>
          </w:p>
        </w:tc>
      </w:tr>
      <w:tr w:rsidR="009F2F47" w:rsidRPr="002743FB" w:rsidTr="004C1B92">
        <w:tc>
          <w:tcPr>
            <w:tcW w:w="2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bssPhr190"/>
            <w:bookmarkStart w:id="128" w:name="dfasxbf3ez"/>
            <w:bookmarkStart w:id="129" w:name="dfaskv2x9n"/>
            <w:bookmarkStart w:id="130" w:name="n_13"/>
            <w:bookmarkStart w:id="131" w:name="dfas7w0zq6"/>
            <w:bookmarkStart w:id="132" w:name="n_12"/>
            <w:bookmarkStart w:id="133" w:name="dfasxcqu8x"/>
            <w:bookmarkStart w:id="134" w:name="n_11"/>
            <w:bookmarkStart w:id="135" w:name="bssPhr194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4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6" w:name="bssPhr195"/>
            <w:bookmarkStart w:id="137" w:name="dfas13wpmw"/>
            <w:bookmarkEnd w:id="136"/>
            <w:bookmarkEnd w:id="1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281 084 390,00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4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8" w:name="bssPhr196"/>
            <w:bookmarkStart w:id="139" w:name="dfasm6lw1b"/>
            <w:bookmarkEnd w:id="138"/>
            <w:bookmarkEnd w:id="1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46 544 366,00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4C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0" w:name="bssPhr197"/>
            <w:bookmarkStart w:id="141" w:name="dfasnzdre7"/>
            <w:bookmarkEnd w:id="140"/>
            <w:bookmarkEnd w:id="1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327 628 756,00</w:t>
            </w:r>
          </w:p>
        </w:tc>
      </w:tr>
    </w:tbl>
    <w:p w:rsidR="000A4C2E" w:rsidRDefault="000A4C2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2" w:name="bssPhr198"/>
      <w:bookmarkStart w:id="143" w:name="n_14"/>
      <w:bookmarkStart w:id="144" w:name="dfassa0wrb"/>
      <w:bookmarkStart w:id="145" w:name="dfaslobn75"/>
      <w:bookmarkStart w:id="146" w:name="n_259"/>
      <w:bookmarkEnd w:id="142"/>
      <w:bookmarkEnd w:id="143"/>
      <w:bookmarkEnd w:id="144"/>
      <w:bookmarkEnd w:id="145"/>
      <w:bookmarkEnd w:id="146"/>
    </w:p>
    <w:p w:rsidR="00F03C1F" w:rsidRDefault="00A1529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15291" w:rsidRDefault="00A1529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03C1F" w:rsidRDefault="00471BD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1" w:rsidRDefault="00A1529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291" w:rsidRPr="00A15291" w:rsidRDefault="00A1529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4673"/>
        <w:gridCol w:w="1303"/>
        <w:gridCol w:w="1748"/>
        <w:gridCol w:w="1748"/>
        <w:gridCol w:w="780"/>
        <w:gridCol w:w="780"/>
        <w:gridCol w:w="1615"/>
        <w:gridCol w:w="1621"/>
      </w:tblGrid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199"/>
            <w:bookmarkStart w:id="148" w:name="dfaso5r320"/>
            <w:bookmarkEnd w:id="147"/>
            <w:bookmarkEnd w:id="1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00"/>
            <w:bookmarkStart w:id="150" w:name="dfasn4hyy6"/>
            <w:bookmarkEnd w:id="149"/>
            <w:bookmarkEnd w:id="15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01"/>
            <w:bookmarkStart w:id="152" w:name="dfas8t85pq"/>
            <w:bookmarkEnd w:id="151"/>
            <w:bookmarkEnd w:id="15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02"/>
            <w:bookmarkStart w:id="154" w:name="dfas8lqcq3"/>
            <w:bookmarkEnd w:id="153"/>
            <w:bookmarkEnd w:id="15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03"/>
            <w:bookmarkStart w:id="156" w:name="dfasopq9kg"/>
            <w:bookmarkEnd w:id="155"/>
            <w:bookmarkEnd w:id="15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04"/>
            <w:bookmarkStart w:id="158" w:name="dfaswo67yt"/>
            <w:bookmarkEnd w:id="157"/>
            <w:bookmarkEnd w:id="158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05"/>
            <w:bookmarkStart w:id="160" w:name="dfashxdk14"/>
            <w:bookmarkEnd w:id="159"/>
            <w:bookmarkEnd w:id="16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06"/>
            <w:bookmarkStart w:id="162" w:name="dfasogo62i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07"/>
            <w:bookmarkStart w:id="164" w:name="dfasa3svmi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bssPhr208"/>
            <w:bookmarkStart w:id="166" w:name="dfas14mw8o"/>
            <w:bookmarkEnd w:id="165"/>
            <w:bookmarkEnd w:id="16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bssPhr209"/>
            <w:bookmarkStart w:id="168" w:name="dfase53f9p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bssPhr210"/>
            <w:bookmarkStart w:id="170" w:name="dfasq9kk1l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bssPhr211"/>
            <w:bookmarkStart w:id="172" w:name="dfasbeec80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bssPhr212"/>
            <w:bookmarkStart w:id="174" w:name="dfasdq3m2p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bssPhr213"/>
            <w:bookmarkStart w:id="176" w:name="dfasw1qa41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14"/>
            <w:bookmarkStart w:id="178" w:name="dfasng6id1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bssPhr215"/>
            <w:bookmarkStart w:id="180" w:name="dfas87342w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bssPhr216"/>
            <w:bookmarkStart w:id="182" w:name="dfaswswx1f"/>
            <w:bookmarkEnd w:id="181"/>
            <w:bookmarkEnd w:id="1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bssPhr217"/>
            <w:bookmarkStart w:id="184" w:name="dfasgriuyq"/>
            <w:bookmarkEnd w:id="183"/>
            <w:bookmarkEnd w:id="1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bssPhr218"/>
            <w:bookmarkStart w:id="186" w:name="dfas4xp1yr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bssPhr219"/>
            <w:bookmarkStart w:id="188" w:name="dfasgqbvg5"/>
            <w:bookmarkEnd w:id="187"/>
            <w:bookmarkEnd w:id="1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bssPhr220"/>
            <w:bookmarkStart w:id="190" w:name="dfasi66s0x"/>
            <w:bookmarkEnd w:id="189"/>
            <w:bookmarkEnd w:id="1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1" w:name="bssPhr221"/>
            <w:bookmarkStart w:id="192" w:name="dfas33quu6"/>
            <w:bookmarkEnd w:id="191"/>
            <w:bookmarkEnd w:id="1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дошкільних навчальних закладів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3" w:name="bssPhr222"/>
            <w:bookmarkStart w:id="194" w:name="dfas2ow1kb"/>
            <w:bookmarkEnd w:id="193"/>
            <w:bookmarkEnd w:id="19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5" w:name="bssPhr223"/>
            <w:bookmarkStart w:id="196" w:name="dfas4pmdnw"/>
            <w:bookmarkEnd w:id="195"/>
            <w:bookmarkEnd w:id="1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дошкільних закладів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7" w:name="bssPhr224"/>
            <w:bookmarkStart w:id="198" w:name="dfastxagql"/>
            <w:bookmarkEnd w:id="197"/>
            <w:bookmarkEnd w:id="1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62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bssPhr225"/>
            <w:bookmarkStart w:id="200" w:name="dfasfb9g43"/>
            <w:bookmarkEnd w:id="199"/>
            <w:bookmarkEnd w:id="2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1" w:name="bssPhr226"/>
            <w:bookmarkStart w:id="202" w:name="dfasyx1o2k"/>
            <w:bookmarkEnd w:id="201"/>
            <w:bookmarkEnd w:id="20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62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дошкільних закладів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8B155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962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8B155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962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педагогічних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DA2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476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A2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E211B6" w:rsidRDefault="00E211B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6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37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40,66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76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A2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88,67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E211B6" w:rsidRDefault="00E211B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76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37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72,67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</w:t>
            </w:r>
            <w:r w:rsidR="00C72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видатків на утеплення фасаду </w:t>
            </w:r>
            <w:r w:rsidR="009F2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дошкільного закладу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 №6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 на кап</w:t>
            </w:r>
            <w:r w:rsidR="009F2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C766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тальний ремонт приміщення (</w:t>
            </w:r>
            <w:r w:rsidR="00C72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2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підвалу)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66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дошкільному</w:t>
            </w:r>
            <w:r w:rsidR="009F2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</w:t>
            </w:r>
            <w:r w:rsidR="00C766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 №6</w:t>
            </w:r>
            <w:r w:rsidR="00C766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C7663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</w:t>
            </w:r>
            <w:r w:rsidR="00804C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04C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9F2F4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C766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E38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E38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2363" w:rsidRPr="00362001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Pr="002743FB" w:rsidRDefault="0036200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Pr="0040085F" w:rsidRDefault="00362001" w:rsidP="00C7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</w:t>
            </w:r>
            <w:r w:rsidR="008B1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тків для введення додаткових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72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 штатних одиниць </w:t>
            </w:r>
            <w:r w:rsidRPr="0036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C72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відкриття </w:t>
            </w:r>
            <w:r w:rsidR="00C72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нового закладу ДНЗ №9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прийняття у комунальну власність відомчого ДНЗ№55</w:t>
            </w:r>
            <w:r w:rsidR="0040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Default="0036200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Default="0036200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Default="0040085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2 399 300,00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Default="0036200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62001" w:rsidRDefault="0040085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2 399 300,00</w:t>
            </w:r>
          </w:p>
        </w:tc>
      </w:tr>
      <w:tr w:rsidR="00142363" w:rsidRPr="00362001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0085F" w:rsidRPr="002743FB" w:rsidRDefault="0040085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7865" w:rsidRDefault="0040085F" w:rsidP="00317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дитячих меблів,</w:t>
            </w:r>
            <w:r w:rsidR="00C72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інвентарю та посуду</w:t>
            </w:r>
            <w:r w:rsidRPr="0040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2 дошкільних закладах</w:t>
            </w:r>
          </w:p>
          <w:p w:rsidR="0031782F" w:rsidRPr="0040085F" w:rsidRDefault="0031782F" w:rsidP="00317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0085F" w:rsidRDefault="0040085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0085F" w:rsidRDefault="00EC14C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 4, 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0085F" w:rsidRDefault="00EC14C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186 5</w:t>
            </w:r>
            <w:r w:rsidR="002C3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0085F" w:rsidRDefault="0040085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0085F" w:rsidRDefault="00EC14C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186 560</w:t>
            </w:r>
            <w:r w:rsidR="002C3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2363" w:rsidRPr="00362001" w:rsidTr="003C5B27">
        <w:trPr>
          <w:trHeight w:val="10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2743FB" w:rsidRDefault="002C347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31782F" w:rsidRDefault="002C347F" w:rsidP="00400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виконання поточних </w:t>
            </w:r>
            <w:r w:rsidR="00BB60F8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ремонтних робіт (санвузлів,</w:t>
            </w:r>
            <w:r w:rsidR="00B67865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0F8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вентиляції,</w:t>
            </w:r>
            <w:r w:rsidR="00B67865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0F8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покрівель,</w:t>
            </w:r>
            <w:r w:rsidR="00C72D01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60F8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системи водопостачання та теплопостачання) в </w:t>
            </w:r>
            <w:r w:rsidR="00EC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дошкільних</w:t>
            </w:r>
            <w:r w:rsidR="005736DF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</w:t>
            </w:r>
            <w:r w:rsidR="00EC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31782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31782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  <w:r w:rsidR="00B25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31782F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2 249 647</w:t>
            </w:r>
            <w:r w:rsidR="005736DF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31782F" w:rsidRDefault="002C347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347F" w:rsidRPr="0031782F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2 249 647</w:t>
            </w:r>
            <w:r w:rsidR="005736DF" w:rsidRPr="00317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2363" w:rsidRPr="00362001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Pr="002743FB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Default="005736DF" w:rsidP="00400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холодильника,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котла харчового,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електросковороди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3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дошкільних закладів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85 050,00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6DF" w:rsidRDefault="005736D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85 050,00</w:t>
            </w:r>
          </w:p>
        </w:tc>
      </w:tr>
      <w:tr w:rsidR="00142363" w:rsidRPr="00362001" w:rsidTr="003C5B27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Pr="002743FB" w:rsidRDefault="006C4AF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Pr="006C4AFC" w:rsidRDefault="006C4AFC" w:rsidP="00B67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капітальні ремонти </w:t>
            </w:r>
            <w:r w:rsidRPr="006C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утеплення цоколя,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огорожі,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зовнішнє </w:t>
            </w:r>
            <w:r w:rsidR="00F81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опорядження і утеплення фасадів</w:t>
            </w:r>
            <w:r w:rsidRPr="006C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54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дошкільних закладах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Default="006C4AF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Default="006C4AFC" w:rsidP="00B25E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  <w:r w:rsidR="00B25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Default="006C4AF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2 924 412</w:t>
            </w:r>
            <w:r w:rsidR="006C4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4AFC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2  924 412</w:t>
            </w:r>
            <w:r w:rsidR="006C4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42363" w:rsidRPr="00142363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Pr="002743FB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B67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видатків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обласного бюджету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спів фінансування </w:t>
            </w:r>
            <w:proofErr w:type="spellStart"/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мікро-проектів</w:t>
            </w:r>
            <w:proofErr w:type="spellEnd"/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переможців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теплової помпи </w:t>
            </w:r>
            <w:r w:rsidR="00DC7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 ДНЗ № 24 та вентиляційної системи в ДНЗ № 39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1423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125 від 10.06.2019 року засіда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постійної комісії з питань планування,</w:t>
            </w:r>
            <w:r w:rsidR="00A1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бюджету,</w:t>
            </w:r>
            <w:r w:rsidR="00A1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фінансів та децентралізації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293 810,00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293 810,00</w:t>
            </w:r>
          </w:p>
        </w:tc>
      </w:tr>
      <w:tr w:rsidR="005A285B" w:rsidRPr="00D25408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Pr="002743FB" w:rsidRDefault="005A28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Default="00D25408" w:rsidP="00B67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текстилю,  білизни,меблів та посуду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Default="00D254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Default="00D25408" w:rsidP="001423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128  від 04.07.2019 року засідання постійної комісії з питань планування, бюджету, фінансів та децентралізації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Default="00D254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935 600,00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Default="005A28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A285B" w:rsidRDefault="00D2540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935 600,00</w:t>
            </w:r>
          </w:p>
        </w:tc>
      </w:tr>
      <w:tr w:rsidR="00B25EB8" w:rsidRPr="00362001" w:rsidTr="003C5B27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362001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362001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 на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дерев  ДНЗ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B25EB8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B23B6B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B25EB8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25 000,00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2743FB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25EB8" w:rsidRPr="00B25EB8" w:rsidRDefault="00B25EB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25 000,00</w:t>
            </w:r>
          </w:p>
        </w:tc>
      </w:tr>
      <w:tr w:rsidR="00142363" w:rsidRPr="00362001" w:rsidTr="003C5B27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27"/>
            <w:bookmarkStart w:id="204" w:name="dfasxqsqag"/>
            <w:bookmarkEnd w:id="203"/>
            <w:bookmarkEnd w:id="204"/>
            <w:r w:rsidRP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5" w:name="bssPhr228"/>
            <w:bookmarkStart w:id="206" w:name="dfasvsco9q"/>
            <w:bookmarkEnd w:id="205"/>
            <w:bookmarkEnd w:id="206"/>
            <w:r w:rsidRPr="00362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7" w:name="bssPhr229"/>
            <w:bookmarkStart w:id="208" w:name="dfaslqqi5k"/>
            <w:bookmarkEnd w:id="207"/>
            <w:bookmarkEnd w:id="20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9" w:name="bssPhr230"/>
            <w:bookmarkStart w:id="210" w:name="dfastn89px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1" w:name="bssPhr231"/>
            <w:bookmarkStart w:id="212" w:name="dfashpf9pf"/>
            <w:bookmarkEnd w:id="211"/>
            <w:bookmarkEnd w:id="21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3" w:name="bssPhr232"/>
            <w:bookmarkStart w:id="214" w:name="dfasdgkyzl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5" w:name="bssPhr233"/>
            <w:bookmarkStart w:id="216" w:name="dfascigy5r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7" w:name="bssPhr234"/>
            <w:bookmarkStart w:id="218" w:name="dfaspf0q7n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9" w:name="bssPhr235"/>
            <w:bookmarkStart w:id="220" w:name="dfaslo92h4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віком від 0 до 6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1" w:name="bssPhr236"/>
            <w:bookmarkStart w:id="222" w:name="dfasesfnp8"/>
            <w:bookmarkEnd w:id="221"/>
            <w:bookmarkEnd w:id="2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3" w:name="bssPhr237"/>
            <w:bookmarkStart w:id="224" w:name="dfasiqsibk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 дані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38"/>
            <w:bookmarkStart w:id="226" w:name="dfasvchg7i"/>
            <w:bookmarkEnd w:id="225"/>
            <w:bookmarkEnd w:id="22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18022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6200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39"/>
            <w:bookmarkStart w:id="228" w:name="dfas4ybopx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9" w:name="bssPhr240"/>
            <w:bookmarkStart w:id="230" w:name="dfas3sktqx"/>
            <w:bookmarkEnd w:id="229"/>
            <w:bookmarkEnd w:id="23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18022</w:t>
            </w:r>
          </w:p>
        </w:tc>
      </w:tr>
      <w:tr w:rsidR="00142363" w:rsidRPr="002743FB" w:rsidTr="003C5B27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відвідують дошкільні заклади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дошкільних закладів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F7319B" w:rsidRDefault="008B155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962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F7319B" w:rsidRDefault="008B155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962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Pr="002743FB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яких передбачено утеплення фасаду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 №6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P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Pr="002743FB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  <w:r w:rsidR="00110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10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потребують капітального ремонту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4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10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підвалу)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1103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1103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 №6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A5482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04CA3" w:rsidRDefault="00A5482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42363" w:rsidRPr="003C5B27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0E99" w:rsidRPr="002743FB" w:rsidRDefault="006A0E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436F" w:rsidRDefault="00B67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  <w:r w:rsidR="00C34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 яких передбачено виконання поточних ремонтних робіт </w:t>
            </w:r>
          </w:p>
          <w:p w:rsidR="006A0E99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(санвузлів,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вентиляції,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системи водопостачання та теплопостачання)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0E99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0E99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  <w:r w:rsid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0E99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0E99" w:rsidRDefault="006A0E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0E99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42363" w:rsidRPr="002743FB" w:rsidTr="003C5B27">
        <w:trPr>
          <w:trHeight w:val="1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Pr="003C5B27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  <w:r w:rsidR="00A93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 яких передбачено капітальні ремонти </w:t>
            </w:r>
            <w:r w:rsidR="00A93865" w:rsidRP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A93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утеплення цоколя,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93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огорожі,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93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зовнішнє опорядження і утеплення фасадів,</w:t>
            </w:r>
            <w:r w:rsidR="00894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93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теплової помпи та вентиляційної системи</w:t>
            </w:r>
            <w:r w:rsidR="00A93865" w:rsidRPr="00B23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8154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A93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</w:t>
            </w:r>
            <w:r w:rsidR="00D254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Рішення сесії ХМР від 09.10.2019 року  № 2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42363" w:rsidRPr="00C461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Pr="002743FB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B67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мікро-проектів</w:t>
            </w:r>
            <w:proofErr w:type="spellEnd"/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переможців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C461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C461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№ 125 від 10.06.2019 року засідан</w:t>
            </w:r>
            <w:r w:rsidR="00B6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постійної комісії з питань планування,</w:t>
            </w:r>
            <w:r w:rsidR="00A1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бюджету,</w:t>
            </w:r>
            <w:r w:rsidR="00A1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фінансів та децентралізації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14236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C461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42363" w:rsidRDefault="00C461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bssPhr241"/>
            <w:bookmarkStart w:id="232" w:name="dfasxk77kb"/>
            <w:bookmarkEnd w:id="231"/>
            <w:bookmarkEnd w:id="23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bssPhr242"/>
            <w:bookmarkStart w:id="234" w:name="dfas994ncr"/>
            <w:bookmarkEnd w:id="233"/>
            <w:bookmarkEnd w:id="23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bssPhr243"/>
            <w:bookmarkStart w:id="236" w:name="dfaszc30x4"/>
            <w:bookmarkEnd w:id="235"/>
            <w:bookmarkEnd w:id="23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44"/>
            <w:bookmarkStart w:id="238" w:name="dfas1xaxt5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45"/>
            <w:bookmarkStart w:id="240" w:name="dfasfo6th1"/>
            <w:bookmarkEnd w:id="239"/>
            <w:bookmarkEnd w:id="24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46"/>
            <w:bookmarkStart w:id="242" w:name="dfas2vqzw3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47"/>
            <w:bookmarkStart w:id="244" w:name="dfasaky2k7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48"/>
            <w:bookmarkStart w:id="246" w:name="dfasilh3t1"/>
            <w:bookmarkEnd w:id="245"/>
            <w:bookmarkEnd w:id="2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804CA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7" w:name="bssPhr249"/>
            <w:bookmarkStart w:id="248" w:name="dfas8g9ma7"/>
            <w:bookmarkEnd w:id="247"/>
            <w:bookmarkEnd w:id="24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итрати на перебування 1 дитини в дошкільному закладі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9" w:name="bssPhr250"/>
            <w:bookmarkStart w:id="250" w:name="dfashupdpf"/>
            <w:bookmarkEnd w:id="249"/>
            <w:bookmarkEnd w:id="2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1" w:name="bssPhr251"/>
            <w:bookmarkStart w:id="252" w:name="dfassmo5xf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52"/>
            <w:bookmarkStart w:id="254" w:name="dfasri64cu"/>
            <w:bookmarkEnd w:id="253"/>
            <w:bookmarkEnd w:id="2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37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2799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53"/>
            <w:bookmarkStart w:id="256" w:name="dfasegc67b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461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837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7" w:name="bssPhr254"/>
            <w:bookmarkStart w:id="258" w:name="dfasg9ukcd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37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6574</w:t>
            </w:r>
          </w:p>
          <w:p w:rsidR="008B155E" w:rsidRPr="00F7319B" w:rsidRDefault="008B155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дітей в розрахунку на 1 педагогічного працівника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B600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Pr="002743FB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проведення поточних ремонтних робіт в 1 закладі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3 735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Pr="002743FB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342A0" w:rsidRDefault="00C342A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C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3 735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Pr="002743FB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проведення  капітальних  ремонтів  в 1 закладі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Default="00A93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Pr="00A93865" w:rsidRDefault="00B600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855 100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93865" w:rsidRDefault="00B6005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855 100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bssPhr255"/>
            <w:bookmarkStart w:id="260" w:name="dfasua1dea"/>
            <w:bookmarkEnd w:id="259"/>
            <w:bookmarkEnd w:id="2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bssPhr256"/>
            <w:bookmarkStart w:id="262" w:name="dfasffmefp"/>
            <w:bookmarkEnd w:id="261"/>
            <w:bookmarkEnd w:id="262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bssPhr257"/>
            <w:bookmarkStart w:id="264" w:name="dfase6d9ch"/>
            <w:bookmarkEnd w:id="263"/>
            <w:bookmarkEnd w:id="2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bssPhr258"/>
            <w:bookmarkStart w:id="266" w:name="dfas51p347"/>
            <w:bookmarkEnd w:id="265"/>
            <w:bookmarkEnd w:id="2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bssPhr259"/>
            <w:bookmarkStart w:id="268" w:name="dfasrn704z"/>
            <w:bookmarkEnd w:id="267"/>
            <w:bookmarkEnd w:id="2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260"/>
            <w:bookmarkStart w:id="270" w:name="dfast9l58t"/>
            <w:bookmarkEnd w:id="269"/>
            <w:bookmarkEnd w:id="2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bssPhr261"/>
            <w:bookmarkStart w:id="272" w:name="dfas0z5p29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262"/>
            <w:bookmarkStart w:id="274" w:name="dfasokqhn1"/>
            <w:bookmarkEnd w:id="273"/>
            <w:bookmarkEnd w:id="2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5" w:name="bssPhr263"/>
            <w:bookmarkStart w:id="276" w:name="dfaspo6nde"/>
            <w:bookmarkEnd w:id="275"/>
            <w:bookmarkEnd w:id="27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 охоплення дітей дошкільною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7" w:name="bssPhr264"/>
            <w:bookmarkStart w:id="278" w:name="dfasur5ft2"/>
            <w:bookmarkEnd w:id="277"/>
            <w:bookmarkEnd w:id="2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9" w:name="bssPhr265"/>
            <w:bookmarkStart w:id="280" w:name="dfasgufllg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1" w:name="bssPhr266"/>
            <w:bookmarkStart w:id="282" w:name="dfas873nip"/>
            <w:bookmarkEnd w:id="281"/>
            <w:bookmarkEnd w:id="2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D0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bssPhr267"/>
            <w:bookmarkStart w:id="284" w:name="dfasbixy67"/>
            <w:bookmarkEnd w:id="283"/>
            <w:bookmarkEnd w:id="2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5" w:name="bssPhr268"/>
            <w:bookmarkStart w:id="286" w:name="dfashw0t6n"/>
            <w:bookmarkEnd w:id="285"/>
            <w:bookmarkEnd w:id="2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D0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142363" w:rsidRPr="002743FB" w:rsidTr="003C5B27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відвідування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Pr="002743FB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Pr="00301767" w:rsidRDefault="0030176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85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22,9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30176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85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22,9</w:t>
            </w:r>
          </w:p>
        </w:tc>
      </w:tr>
      <w:tr w:rsidR="00142363" w:rsidRPr="002743FB" w:rsidTr="003C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Pr="002743FB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0A4C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F03C1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Pr="00F03C1F" w:rsidRDefault="00D7071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B60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A4C2E" w:rsidRDefault="00F03C1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70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</w:t>
            </w:r>
            <w:r w:rsidR="00C97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665B4" w:rsidRPr="009C4188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7" w:name="dfasb26p56"/>
            <w:bookmarkStart w:id="288" w:name="bssPhr269"/>
            <w:bookmarkEnd w:id="287"/>
            <w:bookmarkEnd w:id="288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89" w:name="bssPhr270"/>
            <w:bookmarkStart w:id="290" w:name="dfas3pyrny"/>
            <w:bookmarkEnd w:id="289"/>
            <w:bookmarkEnd w:id="290"/>
            <w:proofErr w:type="spellStart"/>
            <w:r w:rsid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 w:rsid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461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66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C43D7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1" w:name="bssPhr271"/>
            <w:bookmarkStart w:id="292" w:name="dfasocep05"/>
            <w:bookmarkEnd w:id="291"/>
            <w:bookmarkEnd w:id="292"/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C43D7" w:rsidRDefault="002743FB" w:rsidP="00D25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93" w:name="bssPhr272"/>
            <w:bookmarkStart w:id="294" w:name="dfasxobl1h"/>
            <w:bookmarkEnd w:id="293"/>
            <w:bookmarkEnd w:id="294"/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</w:t>
            </w:r>
            <w:r w:rsidR="00D2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D2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="007665B4" w:rsidRPr="009C4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</w:t>
            </w:r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(ініціали та прізвище)</w:t>
            </w:r>
          </w:p>
        </w:tc>
      </w:tr>
      <w:tr w:rsidR="007665B4" w:rsidRPr="009C43D7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5" w:name="bssPhr273"/>
            <w:bookmarkStart w:id="296" w:name="dfasa9nng4"/>
            <w:bookmarkEnd w:id="295"/>
            <w:bookmarkEnd w:id="296"/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ПОГОДЖЕНО</w:t>
            </w:r>
            <w:r w:rsidR="00A1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C43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471BD1" w:rsidRDefault="00471BD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  <w:p w:rsidR="00471BD1" w:rsidRPr="00471BD1" w:rsidRDefault="00471BD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C43D7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7" w:name="bssPhr274"/>
            <w:bookmarkStart w:id="298" w:name="dfasq70b0h"/>
            <w:bookmarkEnd w:id="297"/>
            <w:bookmarkEnd w:id="2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C43D7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9" w:name="bssPhr275"/>
            <w:bookmarkStart w:id="300" w:name="dfasvv9upw"/>
            <w:bookmarkEnd w:id="299"/>
            <w:bookmarkEnd w:id="3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1" w:name="bssPhr276"/>
            <w:bookmarkStart w:id="302" w:name="dfas33vgsp"/>
            <w:bookmarkEnd w:id="301"/>
            <w:bookmarkEnd w:id="30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bssPhr277"/>
            <w:bookmarkStart w:id="304" w:name="dfascm3axg"/>
            <w:bookmarkEnd w:id="303"/>
            <w:bookmarkEnd w:id="3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0353" w:rsidRDefault="002743FB" w:rsidP="001103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bookmarkStart w:id="305" w:name="bssPhr278"/>
            <w:bookmarkStart w:id="306" w:name="dfasc2lq30"/>
            <w:bookmarkEnd w:id="305"/>
            <w:bookmarkEnd w:id="306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proofErr w:type="spellStart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2743FB" w:rsidRPr="002743FB" w:rsidRDefault="002743FB" w:rsidP="001103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471BD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C461FB">
        <w:rPr>
          <w:rFonts w:ascii="Times New Roman" w:hAnsi="Times New Roman" w:cs="Times New Roman"/>
          <w:lang w:val="uk-UA"/>
        </w:rPr>
        <w:t xml:space="preserve">  </w:t>
      </w:r>
    </w:p>
    <w:p w:rsidR="00471BD1" w:rsidRPr="00471BD1" w:rsidRDefault="00471BD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471BD1" w:rsidRPr="00471BD1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25D0B"/>
    <w:rsid w:val="000404A6"/>
    <w:rsid w:val="00061D40"/>
    <w:rsid w:val="00071490"/>
    <w:rsid w:val="000714BC"/>
    <w:rsid w:val="0009283A"/>
    <w:rsid w:val="000A4B31"/>
    <w:rsid w:val="000A4C2E"/>
    <w:rsid w:val="000D316C"/>
    <w:rsid w:val="00110353"/>
    <w:rsid w:val="00125BC4"/>
    <w:rsid w:val="00142363"/>
    <w:rsid w:val="001556CF"/>
    <w:rsid w:val="00185C5D"/>
    <w:rsid w:val="00195245"/>
    <w:rsid w:val="001A1906"/>
    <w:rsid w:val="001D1A5B"/>
    <w:rsid w:val="001E38A2"/>
    <w:rsid w:val="00232CDA"/>
    <w:rsid w:val="0025196A"/>
    <w:rsid w:val="002743FB"/>
    <w:rsid w:val="00275591"/>
    <w:rsid w:val="00282215"/>
    <w:rsid w:val="002C347F"/>
    <w:rsid w:val="002D0B00"/>
    <w:rsid w:val="002D7C6B"/>
    <w:rsid w:val="002E382A"/>
    <w:rsid w:val="00301767"/>
    <w:rsid w:val="0031782F"/>
    <w:rsid w:val="00330E04"/>
    <w:rsid w:val="00353121"/>
    <w:rsid w:val="00356F25"/>
    <w:rsid w:val="00362001"/>
    <w:rsid w:val="00365746"/>
    <w:rsid w:val="00365FCE"/>
    <w:rsid w:val="00394FE2"/>
    <w:rsid w:val="003B38C4"/>
    <w:rsid w:val="003C5B27"/>
    <w:rsid w:val="003D4846"/>
    <w:rsid w:val="0040085F"/>
    <w:rsid w:val="00425107"/>
    <w:rsid w:val="00444643"/>
    <w:rsid w:val="00461835"/>
    <w:rsid w:val="00471BD1"/>
    <w:rsid w:val="004769F2"/>
    <w:rsid w:val="00496F64"/>
    <w:rsid w:val="004A263B"/>
    <w:rsid w:val="004C1B92"/>
    <w:rsid w:val="004D15DC"/>
    <w:rsid w:val="004E3FC2"/>
    <w:rsid w:val="00533071"/>
    <w:rsid w:val="005736DF"/>
    <w:rsid w:val="005857EF"/>
    <w:rsid w:val="005938C8"/>
    <w:rsid w:val="005A285B"/>
    <w:rsid w:val="005A2B3E"/>
    <w:rsid w:val="005B7906"/>
    <w:rsid w:val="005C1793"/>
    <w:rsid w:val="00610E81"/>
    <w:rsid w:val="006122D7"/>
    <w:rsid w:val="00694CDF"/>
    <w:rsid w:val="006A0E99"/>
    <w:rsid w:val="006C4AFC"/>
    <w:rsid w:val="006C61CD"/>
    <w:rsid w:val="006D625C"/>
    <w:rsid w:val="006E2B24"/>
    <w:rsid w:val="006E7452"/>
    <w:rsid w:val="006F369E"/>
    <w:rsid w:val="00705AC9"/>
    <w:rsid w:val="00714288"/>
    <w:rsid w:val="0071606F"/>
    <w:rsid w:val="007665B4"/>
    <w:rsid w:val="007B30EA"/>
    <w:rsid w:val="007C6949"/>
    <w:rsid w:val="007D1957"/>
    <w:rsid w:val="007F60F1"/>
    <w:rsid w:val="007F66BC"/>
    <w:rsid w:val="00804CA3"/>
    <w:rsid w:val="00805E1C"/>
    <w:rsid w:val="00812450"/>
    <w:rsid w:val="008154D9"/>
    <w:rsid w:val="008351A9"/>
    <w:rsid w:val="00835ECB"/>
    <w:rsid w:val="0083786A"/>
    <w:rsid w:val="00841273"/>
    <w:rsid w:val="008416F1"/>
    <w:rsid w:val="00892051"/>
    <w:rsid w:val="00894974"/>
    <w:rsid w:val="008A45CD"/>
    <w:rsid w:val="008B155E"/>
    <w:rsid w:val="008B737B"/>
    <w:rsid w:val="008D24A3"/>
    <w:rsid w:val="00962B42"/>
    <w:rsid w:val="009A0897"/>
    <w:rsid w:val="009A4E87"/>
    <w:rsid w:val="009C4188"/>
    <w:rsid w:val="009C43D7"/>
    <w:rsid w:val="009C532E"/>
    <w:rsid w:val="009F23C6"/>
    <w:rsid w:val="009F2F47"/>
    <w:rsid w:val="00A15291"/>
    <w:rsid w:val="00A518BE"/>
    <w:rsid w:val="00A5455F"/>
    <w:rsid w:val="00A5482F"/>
    <w:rsid w:val="00A93865"/>
    <w:rsid w:val="00AE4285"/>
    <w:rsid w:val="00B02333"/>
    <w:rsid w:val="00B05DB7"/>
    <w:rsid w:val="00B23B6B"/>
    <w:rsid w:val="00B25EB8"/>
    <w:rsid w:val="00B3648F"/>
    <w:rsid w:val="00B60053"/>
    <w:rsid w:val="00B67865"/>
    <w:rsid w:val="00BA0047"/>
    <w:rsid w:val="00BB3433"/>
    <w:rsid w:val="00BB60F8"/>
    <w:rsid w:val="00BF201C"/>
    <w:rsid w:val="00BF7D32"/>
    <w:rsid w:val="00C119B2"/>
    <w:rsid w:val="00C167F5"/>
    <w:rsid w:val="00C20DA2"/>
    <w:rsid w:val="00C342A0"/>
    <w:rsid w:val="00C3558F"/>
    <w:rsid w:val="00C461FB"/>
    <w:rsid w:val="00C56A1B"/>
    <w:rsid w:val="00C60FC6"/>
    <w:rsid w:val="00C6571C"/>
    <w:rsid w:val="00C72D01"/>
    <w:rsid w:val="00C76635"/>
    <w:rsid w:val="00C978A5"/>
    <w:rsid w:val="00CB6B09"/>
    <w:rsid w:val="00D2436F"/>
    <w:rsid w:val="00D25408"/>
    <w:rsid w:val="00D25BBA"/>
    <w:rsid w:val="00D34C62"/>
    <w:rsid w:val="00D40312"/>
    <w:rsid w:val="00D63E70"/>
    <w:rsid w:val="00D70716"/>
    <w:rsid w:val="00D75412"/>
    <w:rsid w:val="00DA2E28"/>
    <w:rsid w:val="00DC7D00"/>
    <w:rsid w:val="00DE001B"/>
    <w:rsid w:val="00DE1114"/>
    <w:rsid w:val="00DF27DF"/>
    <w:rsid w:val="00DF3EE0"/>
    <w:rsid w:val="00E13671"/>
    <w:rsid w:val="00E211B6"/>
    <w:rsid w:val="00E23D16"/>
    <w:rsid w:val="00E80D14"/>
    <w:rsid w:val="00E94B70"/>
    <w:rsid w:val="00EB449B"/>
    <w:rsid w:val="00EB6AC9"/>
    <w:rsid w:val="00EC14CA"/>
    <w:rsid w:val="00F03C1F"/>
    <w:rsid w:val="00F12297"/>
    <w:rsid w:val="00F254D2"/>
    <w:rsid w:val="00F53B9A"/>
    <w:rsid w:val="00F60ED6"/>
    <w:rsid w:val="00F66941"/>
    <w:rsid w:val="00F7069A"/>
    <w:rsid w:val="00F706A5"/>
    <w:rsid w:val="00F7319B"/>
    <w:rsid w:val="00F73884"/>
    <w:rsid w:val="00F811B5"/>
    <w:rsid w:val="00F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51E2-F7DA-433C-A3D8-40E4DEA0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2019-10-23T12:21:00Z</cp:lastPrinted>
  <dcterms:created xsi:type="dcterms:W3CDTF">2019-01-09T12:28:00Z</dcterms:created>
  <dcterms:modified xsi:type="dcterms:W3CDTF">2019-10-24T09:13:00Z</dcterms:modified>
</cp:coreProperties>
</file>