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FB" w:rsidRPr="00C60CD9" w:rsidRDefault="00C60CD9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2743FB" w:rsidRPr="00C60C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</w:t>
      </w:r>
      <w:r w:rsidR="002743FB"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43FB" w:rsidRPr="00C60C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0" w:name="n_299"/>
      <w:bookmarkEnd w:id="0"/>
      <w:r w:rsidR="002743FB" w:rsidRPr="00C60C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 Міністерства фінансів України</w:t>
      </w:r>
      <w:r w:rsidR="002743FB"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43FB" w:rsidRPr="00C60C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" w:name="n_300"/>
      <w:bookmarkEnd w:id="1"/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26 серпня 2014 року </w:t>
      </w:r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2743FB" w:rsidRPr="00C60C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836</w:t>
      </w:r>
      <w:r w:rsidR="002743FB" w:rsidRPr="00C60C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(у редакції наказу</w:t>
      </w:r>
      <w:r w:rsidR="002743FB" w:rsidRPr="00C60C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Міністерства фінансів Укра</w:t>
      </w:r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їни</w:t>
      </w:r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від </w:t>
      </w:r>
      <w:r w:rsidR="000259D5" w:rsidRPr="000259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29</w:t>
      </w:r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грудня 2018 року </w:t>
      </w:r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1209</w:t>
      </w:r>
      <w:r w:rsidR="002743FB" w:rsidRPr="00C60C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DD19C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bssPhr139"/>
      <w:bookmarkStart w:id="3" w:name="dfasfcpa9o"/>
      <w:bookmarkStart w:id="4" w:name="n_246"/>
      <w:bookmarkEnd w:id="2"/>
      <w:bookmarkEnd w:id="3"/>
      <w:bookmarkEnd w:id="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n_301"/>
      <w:bookmarkEnd w:id="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розпорядчий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n_302"/>
      <w:bookmarkEnd w:id="6"/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Департаменту освіти та науки Хмельницької  міської ради</w:t>
      </w:r>
      <w:r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bookmarkStart w:id="7" w:name="n_303"/>
      <w:bookmarkEnd w:id="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n_304"/>
      <w:bookmarkEnd w:id="8"/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бюджету)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19CB" w:rsidRPr="00131F1C" w:rsidRDefault="000A0612" w:rsidP="00DD1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="00D777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.10</w:t>
      </w:r>
      <w:r w:rsidR="00131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.2019 р.</w:t>
      </w:r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517A67" w:rsidRPr="00517A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186</w:t>
      </w:r>
    </w:p>
    <w:p w:rsidR="002743FB" w:rsidRPr="00517A67" w:rsidRDefault="002743FB" w:rsidP="00274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bookmarkStart w:id="9" w:name="n_305"/>
      <w:bookmarkStart w:id="10" w:name="bssPhr140"/>
      <w:bookmarkStart w:id="11" w:name="dfas5esesr"/>
      <w:bookmarkStart w:id="12" w:name="n_247"/>
      <w:bookmarkEnd w:id="9"/>
      <w:bookmarkEnd w:id="10"/>
      <w:bookmarkEnd w:id="11"/>
      <w:bookmarkEnd w:id="12"/>
      <w:r w:rsidRPr="00517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Паспорт</w:t>
      </w:r>
      <w:r w:rsidRPr="00517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br/>
        <w:t xml:space="preserve">бюджетної програми місцевого бюджету на </w:t>
      </w:r>
      <w:r w:rsidR="00E13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2019 </w:t>
      </w:r>
      <w:r w:rsidRPr="00517A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рік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bssPhr141"/>
      <w:bookmarkStart w:id="14" w:name="dfasgk8ovl"/>
      <w:bookmarkStart w:id="15" w:name="n_248"/>
      <w:bookmarkEnd w:id="13"/>
      <w:bookmarkEnd w:id="14"/>
      <w:bookmarkEnd w:id="15"/>
      <w:r w:rsidRPr="00517A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_</w:t>
      </w:r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0600000</w:t>
      </w:r>
      <w:r w:rsidRPr="00517A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r w:rsidR="00E94B70" w:rsidRPr="00517A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  <w:r w:rsidRPr="00517A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Pr="00517A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6" w:name="n_309"/>
      <w:bookmarkEnd w:id="16"/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bssPhr142"/>
      <w:bookmarkStart w:id="18" w:name="dfaso60nfg"/>
      <w:bookmarkStart w:id="19" w:name="n_249"/>
      <w:bookmarkEnd w:id="17"/>
      <w:bookmarkEnd w:id="18"/>
      <w:bookmarkEnd w:id="1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0610000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_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0" w:name="n_310"/>
      <w:bookmarkEnd w:id="20"/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</w:t>
      </w:r>
      <w:r w:rsidR="000259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65448" w:rsidRDefault="00CA3886" w:rsidP="00065448">
      <w:pPr>
        <w:spacing w:before="120"/>
        <w:ind w:left="4140" w:hanging="37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bookmarkStart w:id="21" w:name="bssPhr143"/>
      <w:bookmarkStart w:id="22" w:name="dfasq0gkar"/>
      <w:bookmarkStart w:id="23" w:name="n_250"/>
      <w:bookmarkEnd w:id="21"/>
      <w:bookmarkEnd w:id="22"/>
      <w:bookmarkEnd w:id="23"/>
      <w:r w:rsidRPr="00CA3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3.0611110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Pr="00CA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654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0930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bookmarkStart w:id="24" w:name="n_311"/>
      <w:bookmarkEnd w:id="24"/>
      <w:r w:rsidR="00065448" w:rsidRPr="00065448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065448">
        <w:rPr>
          <w:rFonts w:ascii="Times New Roman" w:hAnsi="Times New Roman"/>
          <w:szCs w:val="28"/>
          <w:u w:val="single"/>
        </w:rPr>
        <w:t>Підготовка</w:t>
      </w:r>
      <w:proofErr w:type="spellEnd"/>
      <w:r w:rsidR="00065448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065448" w:rsidRPr="00892323">
        <w:rPr>
          <w:rFonts w:ascii="Times New Roman" w:hAnsi="Times New Roman"/>
          <w:szCs w:val="28"/>
          <w:u w:val="single"/>
        </w:rPr>
        <w:t>кадрів</w:t>
      </w:r>
      <w:proofErr w:type="spellEnd"/>
      <w:r w:rsidR="00065448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065448" w:rsidRPr="00892323">
        <w:rPr>
          <w:rFonts w:ascii="Times New Roman" w:hAnsi="Times New Roman"/>
          <w:szCs w:val="28"/>
          <w:u w:val="single"/>
        </w:rPr>
        <w:t>професійно-технічними</w:t>
      </w:r>
      <w:proofErr w:type="spellEnd"/>
      <w:r w:rsidR="00065448" w:rsidRPr="00892323">
        <w:rPr>
          <w:rFonts w:ascii="Times New Roman" w:hAnsi="Times New Roman"/>
          <w:szCs w:val="28"/>
          <w:u w:val="single"/>
        </w:rPr>
        <w:t xml:space="preserve"> закладами та </w:t>
      </w:r>
      <w:proofErr w:type="spellStart"/>
      <w:r w:rsidR="00065448" w:rsidRPr="00892323">
        <w:rPr>
          <w:rFonts w:ascii="Times New Roman" w:hAnsi="Times New Roman"/>
          <w:szCs w:val="28"/>
          <w:u w:val="single"/>
        </w:rPr>
        <w:t>іншими</w:t>
      </w:r>
      <w:proofErr w:type="spellEnd"/>
      <w:r w:rsidR="00065448" w:rsidRPr="00892323">
        <w:rPr>
          <w:rFonts w:ascii="Times New Roman" w:hAnsi="Times New Roman"/>
          <w:szCs w:val="28"/>
          <w:u w:val="single"/>
        </w:rPr>
        <w:t xml:space="preserve"> закладами  </w:t>
      </w:r>
      <w:proofErr w:type="spellStart"/>
      <w:r w:rsidR="00065448"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</w:p>
    <w:p w:rsidR="002743FB" w:rsidRPr="002743FB" w:rsidRDefault="000259D5" w:rsidP="00065448">
      <w:pPr>
        <w:spacing w:before="120"/>
        <w:ind w:left="4140" w:hanging="3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BD0F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(КФКВК)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bssPhr144"/>
      <w:bookmarkStart w:id="26" w:name="dfasvn4rgt"/>
      <w:bookmarkStart w:id="27" w:name="n_251"/>
      <w:bookmarkEnd w:id="25"/>
      <w:bookmarkEnd w:id="26"/>
      <w:bookmarkEnd w:id="2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2F28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114 171 712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</w:t>
      </w:r>
      <w:r w:rsidR="002F28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76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96 519 104 </w:t>
      </w:r>
      <w:r w:rsidR="008C77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076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17 652 608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bssPhr145"/>
      <w:bookmarkStart w:id="29" w:name="dfasabmnxk"/>
      <w:bookmarkStart w:id="30" w:name="n_252"/>
      <w:bookmarkEnd w:id="28"/>
      <w:bookmarkEnd w:id="29"/>
      <w:bookmarkEnd w:id="3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0FC6" w:rsidRPr="006571A7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6571A7">
        <w:rPr>
          <w:rFonts w:ascii="Times New Roman" w:hAnsi="Times New Roman"/>
          <w:szCs w:val="28"/>
          <w:u w:val="single"/>
          <w:lang w:val="uk-UA"/>
        </w:rPr>
        <w:t xml:space="preserve">Конституція України, </w:t>
      </w:r>
    </w:p>
    <w:p w:rsidR="00624C65" w:rsidRDefault="00C60FC6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6571A7">
        <w:rPr>
          <w:rFonts w:ascii="Times New Roman" w:hAnsi="Times New Roman"/>
          <w:szCs w:val="28"/>
          <w:u w:val="single"/>
          <w:lang w:val="uk-UA"/>
        </w:rPr>
        <w:t>Бюджетний кодекс України від 08.07.2010 р. №2241-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 w:rsidRPr="006571A7">
        <w:rPr>
          <w:rFonts w:ascii="Times New Roman" w:hAnsi="Times New Roman"/>
          <w:szCs w:val="28"/>
          <w:u w:val="single"/>
          <w:lang w:val="uk-UA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6571A7">
        <w:rPr>
          <w:rFonts w:ascii="Times New Roman" w:hAnsi="Times New Roman"/>
          <w:szCs w:val="28"/>
          <w:u w:val="single"/>
          <w:lang w:val="uk-UA"/>
        </w:rPr>
        <w:t>,</w:t>
      </w:r>
      <w:r w:rsidR="006571A7" w:rsidRPr="006571A7">
        <w:rPr>
          <w:rFonts w:ascii="Times New Roman" w:hAnsi="Times New Roman"/>
          <w:szCs w:val="28"/>
          <w:u w:val="single"/>
          <w:lang w:val="uk-UA"/>
        </w:rPr>
        <w:t xml:space="preserve"> </w:t>
      </w:r>
    </w:p>
    <w:p w:rsidR="006571A7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6571A7">
        <w:rPr>
          <w:rFonts w:ascii="Times New Roman" w:hAnsi="Times New Roman"/>
          <w:szCs w:val="28"/>
          <w:u w:val="single"/>
          <w:lang w:val="uk-UA"/>
        </w:rPr>
        <w:t>Закон України “Про освіту” від 23.05.1991 р. №1060-</w:t>
      </w:r>
      <w:r w:rsidRPr="00892323">
        <w:rPr>
          <w:rFonts w:ascii="Times New Roman" w:hAnsi="Times New Roman"/>
          <w:szCs w:val="28"/>
          <w:u w:val="single"/>
          <w:lang w:val="en-US"/>
        </w:rPr>
        <w:t>XII</w:t>
      </w:r>
      <w:r w:rsidRPr="006571A7">
        <w:rPr>
          <w:rFonts w:ascii="Times New Roman" w:hAnsi="Times New Roman"/>
          <w:szCs w:val="28"/>
          <w:u w:val="single"/>
          <w:lang w:val="uk-UA"/>
        </w:rPr>
        <w:t>,</w:t>
      </w:r>
    </w:p>
    <w:p w:rsidR="00065448" w:rsidRPr="00892323" w:rsidRDefault="00065448" w:rsidP="00065448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</w:t>
      </w:r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професійно-технічну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>освіту</w:t>
      </w:r>
      <w:proofErr w:type="spellEnd"/>
      <w:r w:rsidRPr="00892323">
        <w:rPr>
          <w:rFonts w:ascii="Times New Roman" w:hAnsi="Times New Roman"/>
          <w:bCs/>
          <w:szCs w:val="28"/>
          <w:u w:val="single"/>
          <w:shd w:val="clear" w:color="auto" w:fill="FFFFFF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від</w:t>
      </w:r>
      <w:proofErr w:type="spellEnd"/>
      <w:r w:rsidRPr="00892323">
        <w:rPr>
          <w:rStyle w:val="apple-converted-space"/>
          <w:rFonts w:ascii="Times New Roman" w:hAnsi="Times New Roman"/>
          <w:szCs w:val="28"/>
          <w:u w:val="single"/>
          <w:shd w:val="clear" w:color="auto" w:fill="FFFFFF"/>
        </w:rPr>
        <w:t> </w:t>
      </w:r>
      <w:r w:rsidRPr="00892323">
        <w:rPr>
          <w:rFonts w:ascii="Times New Roman" w:hAnsi="Times New Roman"/>
          <w:szCs w:val="28"/>
          <w:u w:val="single"/>
          <w:bdr w:val="none" w:sz="0" w:space="0" w:color="auto" w:frame="1"/>
          <w:shd w:val="clear" w:color="auto" w:fill="FFFFFF"/>
        </w:rPr>
        <w:t>10.02.1998</w:t>
      </w:r>
      <w:r w:rsidRPr="00892323">
        <w:rPr>
          <w:rStyle w:val="apple-converted-space"/>
          <w:rFonts w:ascii="Times New Roman" w:hAnsi="Times New Roman"/>
          <w:szCs w:val="28"/>
          <w:u w:val="single"/>
          <w:shd w:val="clear" w:color="auto" w:fill="FFFFFF"/>
        </w:rPr>
        <w:t> </w:t>
      </w:r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№</w:t>
      </w:r>
      <w:r w:rsidRPr="00892323">
        <w:rPr>
          <w:rStyle w:val="apple-converted-space"/>
          <w:rFonts w:ascii="Times New Roman" w:hAnsi="Times New Roman"/>
          <w:szCs w:val="28"/>
          <w:u w:val="single"/>
          <w:shd w:val="clear" w:color="auto" w:fill="FFFFFF"/>
        </w:rPr>
        <w:t> </w:t>
      </w:r>
      <w:r w:rsidRPr="00892323">
        <w:rPr>
          <w:rFonts w:ascii="Times New Roman" w:hAnsi="Times New Roman"/>
          <w:bCs/>
          <w:szCs w:val="28"/>
          <w:u w:val="single"/>
          <w:bdr w:val="none" w:sz="0" w:space="0" w:color="auto" w:frame="1"/>
          <w:shd w:val="clear" w:color="auto" w:fill="FFFFFF"/>
        </w:rPr>
        <w:t>103/98-ВР,</w:t>
      </w:r>
    </w:p>
    <w:p w:rsidR="00065448" w:rsidRPr="00892323" w:rsidRDefault="00065448" w:rsidP="00065448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lastRenderedPageBreak/>
        <w:t xml:space="preserve">Наказ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Міністерства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фінансів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деякі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питання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запровадження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програмно-цільового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 методу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складання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виконання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місцевих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бюджеті</w:t>
      </w:r>
      <w:proofErr w:type="gramStart"/>
      <w:r w:rsidRPr="00892323">
        <w:rPr>
          <w:rFonts w:ascii="Times New Roman" w:hAnsi="Times New Roman"/>
          <w:szCs w:val="28"/>
          <w:u w:val="single"/>
        </w:rPr>
        <w:t>в</w:t>
      </w:r>
      <w:proofErr w:type="spellEnd"/>
      <w:proofErr w:type="gram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26.08.2014  № 836,</w:t>
      </w:r>
    </w:p>
    <w:p w:rsidR="00065448" w:rsidRPr="00892323" w:rsidRDefault="00065448" w:rsidP="00065448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29.12.2016 року №2 "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роки",</w:t>
      </w:r>
    </w:p>
    <w:p w:rsidR="00065448" w:rsidRPr="00892323" w:rsidRDefault="00065448" w:rsidP="00065448">
      <w:pPr>
        <w:spacing w:before="120" w:line="360" w:lineRule="auto"/>
        <w:ind w:left="360" w:firstLine="3"/>
        <w:jc w:val="both"/>
        <w:rPr>
          <w:rFonts w:ascii="Times New Roman" w:hAnsi="Times New Roman"/>
          <w:bCs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Кабінету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</w:t>
      </w:r>
      <w:proofErr w:type="gramStart"/>
      <w:r w:rsidRPr="00892323">
        <w:rPr>
          <w:rFonts w:ascii="Times New Roman" w:hAnsi="Times New Roman"/>
          <w:szCs w:val="28"/>
          <w:u w:val="single"/>
        </w:rPr>
        <w:t>стр</w:t>
      </w:r>
      <w:proofErr w:type="gramEnd"/>
      <w:r w:rsidRPr="00892323">
        <w:rPr>
          <w:rFonts w:ascii="Times New Roman" w:hAnsi="Times New Roman"/>
          <w:szCs w:val="28"/>
          <w:u w:val="single"/>
        </w:rPr>
        <w:t>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14.12.2016 року №974 “</w:t>
      </w:r>
      <w:r w:rsidRPr="00892323">
        <w:rPr>
          <w:rFonts w:ascii="Times New Roman" w:hAnsi="Times New Roman"/>
          <w:bCs/>
          <w:szCs w:val="28"/>
          <w:u w:val="single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зміни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у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додаток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 до постанови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> 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Кабінету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Міністрів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України</w:t>
      </w:r>
      <w:proofErr w:type="spellEnd"/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 xml:space="preserve"> 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30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серпня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2002 р. № </w:t>
      </w:r>
      <w:smartTag w:uri="urn:schemas-microsoft-com:office:smarttags" w:element="metricconverter">
        <w:smartTagPr>
          <w:attr w:name="ProductID" w:val="1298”"/>
        </w:smartTagPr>
        <w:r w:rsidRPr="00892323">
          <w:rPr>
            <w:rFonts w:ascii="Times New Roman" w:hAnsi="Times New Roman"/>
            <w:bCs/>
            <w:szCs w:val="28"/>
            <w:u w:val="single"/>
          </w:rPr>
          <w:t>1298”</w:t>
        </w:r>
      </w:smartTag>
      <w:r w:rsidRPr="00892323">
        <w:rPr>
          <w:rFonts w:ascii="Times New Roman" w:hAnsi="Times New Roman"/>
          <w:bCs/>
          <w:szCs w:val="28"/>
          <w:u w:val="single"/>
        </w:rPr>
        <w:t>,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14</w:t>
      </w:r>
      <w:r w:rsidRPr="00C60FC6">
        <w:rPr>
          <w:rFonts w:ascii="Times New Roman" w:hAnsi="Times New Roman"/>
          <w:szCs w:val="28"/>
          <w:u w:val="single"/>
          <w:lang w:val="uk-UA"/>
        </w:rPr>
        <w:t>.12.201</w:t>
      </w:r>
      <w:r>
        <w:rPr>
          <w:rFonts w:ascii="Times New Roman" w:hAnsi="Times New Roman"/>
          <w:szCs w:val="28"/>
          <w:u w:val="single"/>
          <w:lang w:val="uk-UA"/>
        </w:rPr>
        <w:t xml:space="preserve">8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D40312">
        <w:rPr>
          <w:rFonts w:ascii="Times New Roman" w:hAnsi="Times New Roman"/>
          <w:szCs w:val="28"/>
          <w:u w:val="single"/>
          <w:lang w:val="uk-UA"/>
        </w:rPr>
        <w:t>6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бюджет міста Хмельницького на 201</w:t>
      </w:r>
      <w:r w:rsidR="00D40312"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8C7778" w:rsidRDefault="008C7778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17.04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>
        <w:rPr>
          <w:rFonts w:ascii="Times New Roman" w:hAnsi="Times New Roman"/>
          <w:szCs w:val="28"/>
          <w:u w:val="single"/>
          <w:lang w:val="uk-UA"/>
        </w:rPr>
        <w:t>4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</w:t>
      </w:r>
      <w:r>
        <w:rPr>
          <w:rFonts w:ascii="Times New Roman" w:hAnsi="Times New Roman"/>
          <w:szCs w:val="28"/>
          <w:u w:val="single"/>
          <w:lang w:val="uk-UA"/>
        </w:rPr>
        <w:t xml:space="preserve"> внесення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076260" w:rsidRDefault="00076260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09.10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>
        <w:rPr>
          <w:rFonts w:ascii="Times New Roman" w:hAnsi="Times New Roman"/>
          <w:szCs w:val="28"/>
          <w:u w:val="single"/>
          <w:lang w:val="uk-UA"/>
        </w:rPr>
        <w:t>2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</w:t>
      </w:r>
      <w:r>
        <w:rPr>
          <w:rFonts w:ascii="Times New Roman" w:hAnsi="Times New Roman"/>
          <w:szCs w:val="28"/>
          <w:u w:val="single"/>
          <w:lang w:val="uk-UA"/>
        </w:rPr>
        <w:t xml:space="preserve"> внесення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</w:t>
      </w:r>
      <w:r>
        <w:rPr>
          <w:rFonts w:ascii="Times New Roman" w:hAnsi="Times New Roman"/>
          <w:szCs w:val="28"/>
          <w:u w:val="single"/>
          <w:lang w:val="uk-UA"/>
        </w:rPr>
        <w:t>»</w:t>
      </w:r>
    </w:p>
    <w:p w:rsidR="000259D5" w:rsidRPr="00C21C7E" w:rsidRDefault="000259D5" w:rsidP="000259D5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14269"/>
      </w:tblGrid>
      <w:tr w:rsidR="000259D5" w:rsidRPr="003F0AF0" w:rsidTr="006D4513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259D5" w:rsidRPr="000259D5" w:rsidRDefault="005F77CF" w:rsidP="006D4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N</w:t>
            </w:r>
            <w:r w:rsidR="000259D5" w:rsidRPr="000259D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з/п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259D5" w:rsidRPr="000259D5" w:rsidRDefault="000259D5" w:rsidP="006D4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59D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 державної політики</w:t>
            </w:r>
          </w:p>
        </w:tc>
      </w:tr>
      <w:tr w:rsidR="000259D5" w:rsidRPr="00B52CBB" w:rsidTr="006D4513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259D5" w:rsidRPr="00D40312" w:rsidRDefault="000259D5" w:rsidP="006D4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259D5" w:rsidRPr="005F77CF" w:rsidRDefault="000259D5" w:rsidP="005F77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77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підготовку робітників високого рівня кваліфікації з числа випускників загальноосвітніх навчальних закладів на основі базової чи повної загальної середньої освіти, а також професійно-технічне навчання, перепідготовку  та підвищення кваліфікації працюючих робітників і незайнятого населення.</w:t>
            </w:r>
          </w:p>
        </w:tc>
      </w:tr>
    </w:tbl>
    <w:p w:rsidR="00E44879" w:rsidRDefault="00E44879" w:rsidP="00065448">
      <w:pPr>
        <w:spacing w:before="120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44879" w:rsidRDefault="00E44879" w:rsidP="00065448">
      <w:pPr>
        <w:spacing w:before="120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65448" w:rsidRPr="00065448" w:rsidRDefault="000259D5" w:rsidP="00065448">
      <w:pPr>
        <w:spacing w:before="120"/>
        <w:ind w:firstLine="363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2743FB" w:rsidRPr="000654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Мета бюджетної програми</w:t>
      </w:r>
      <w:r w:rsidR="00D40312" w:rsidRPr="000654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6571A7" w:rsidRPr="00065448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065448" w:rsidRPr="00892323">
        <w:rPr>
          <w:rFonts w:ascii="Times New Roman" w:hAnsi="Times New Roman"/>
          <w:szCs w:val="28"/>
          <w:u w:val="single"/>
          <w:lang w:val="en-US"/>
        </w:rPr>
        <w:t>C</w:t>
      </w:r>
      <w:r w:rsidR="00065448" w:rsidRPr="00065448">
        <w:rPr>
          <w:rFonts w:ascii="Times New Roman" w:hAnsi="Times New Roman"/>
          <w:szCs w:val="28"/>
          <w:u w:val="single"/>
          <w:lang w:val="uk-UA"/>
        </w:rPr>
        <w:t>творення умов для</w:t>
      </w:r>
      <w:r w:rsidR="00065448">
        <w:rPr>
          <w:rFonts w:ascii="Times New Roman" w:hAnsi="Times New Roman"/>
          <w:szCs w:val="28"/>
          <w:u w:val="single"/>
          <w:lang w:val="uk-UA"/>
        </w:rPr>
        <w:t xml:space="preserve"> надання</w:t>
      </w:r>
      <w:r w:rsidR="00065448" w:rsidRPr="00065448">
        <w:rPr>
          <w:rFonts w:ascii="Times New Roman" w:hAnsi="Times New Roman"/>
          <w:szCs w:val="28"/>
          <w:u w:val="single"/>
          <w:lang w:val="uk-UA"/>
        </w:rPr>
        <w:t xml:space="preserve"> професійної </w:t>
      </w:r>
      <w:r w:rsidR="00065448">
        <w:rPr>
          <w:rFonts w:ascii="Times New Roman" w:hAnsi="Times New Roman"/>
          <w:szCs w:val="28"/>
          <w:u w:val="single"/>
          <w:lang w:val="uk-UA"/>
        </w:rPr>
        <w:t>(</w:t>
      </w:r>
      <w:proofErr w:type="spellStart"/>
      <w:r w:rsidR="003F0AF0">
        <w:rPr>
          <w:rFonts w:ascii="Times New Roman" w:hAnsi="Times New Roman"/>
          <w:szCs w:val="28"/>
          <w:u w:val="single"/>
          <w:lang w:val="uk-UA"/>
        </w:rPr>
        <w:t>професіїйно-технічної</w:t>
      </w:r>
      <w:proofErr w:type="spellEnd"/>
      <w:r w:rsidR="003F0AF0">
        <w:rPr>
          <w:rFonts w:ascii="Times New Roman" w:hAnsi="Times New Roman"/>
          <w:szCs w:val="28"/>
          <w:u w:val="single"/>
          <w:lang w:val="uk-UA"/>
        </w:rPr>
        <w:t>) освіти жінкам і чоловікам у закладах професійної</w:t>
      </w:r>
      <w:r w:rsidR="00065448" w:rsidRPr="00065448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3F0AF0">
        <w:rPr>
          <w:rFonts w:ascii="Times New Roman" w:hAnsi="Times New Roman"/>
          <w:szCs w:val="28"/>
          <w:u w:val="single"/>
          <w:lang w:val="uk-UA"/>
        </w:rPr>
        <w:t>(</w:t>
      </w:r>
      <w:proofErr w:type="spellStart"/>
      <w:r w:rsidR="003F0AF0">
        <w:rPr>
          <w:rFonts w:ascii="Times New Roman" w:hAnsi="Times New Roman"/>
          <w:szCs w:val="28"/>
          <w:u w:val="single"/>
          <w:lang w:val="uk-UA"/>
        </w:rPr>
        <w:t>професіїйно-технічної</w:t>
      </w:r>
      <w:proofErr w:type="spellEnd"/>
      <w:r w:rsidR="003F0AF0" w:rsidRPr="00065448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3F0AF0">
        <w:rPr>
          <w:rFonts w:ascii="Times New Roman" w:hAnsi="Times New Roman"/>
          <w:szCs w:val="28"/>
          <w:u w:val="single"/>
          <w:lang w:val="uk-UA"/>
        </w:rPr>
        <w:t>) освіти та інших закладах освіти відповідно до потреб ринку праці</w:t>
      </w:r>
    </w:p>
    <w:p w:rsidR="00E44879" w:rsidRDefault="00E44879" w:rsidP="003F0AF0">
      <w:pPr>
        <w:spacing w:before="120" w:line="360" w:lineRule="auto"/>
        <w:ind w:left="360" w:firstLine="3"/>
        <w:rPr>
          <w:rFonts w:ascii="Times New Roman" w:hAnsi="Times New Roman"/>
          <w:szCs w:val="28"/>
          <w:lang w:val="uk-UA"/>
        </w:rPr>
      </w:pPr>
      <w:bookmarkStart w:id="31" w:name="dfasal258s"/>
      <w:bookmarkStart w:id="32" w:name="bssPhr147"/>
      <w:bookmarkEnd w:id="31"/>
      <w:bookmarkEnd w:id="32"/>
    </w:p>
    <w:p w:rsidR="00E44879" w:rsidRDefault="00E44879" w:rsidP="003F0AF0">
      <w:pPr>
        <w:spacing w:before="120" w:line="360" w:lineRule="auto"/>
        <w:ind w:left="360" w:firstLine="3"/>
        <w:rPr>
          <w:rFonts w:ascii="Times New Roman" w:hAnsi="Times New Roman"/>
          <w:szCs w:val="28"/>
          <w:lang w:val="uk-UA"/>
        </w:rPr>
      </w:pPr>
    </w:p>
    <w:p w:rsidR="00E44879" w:rsidRDefault="00E44879" w:rsidP="003F0AF0">
      <w:pPr>
        <w:spacing w:before="120" w:line="360" w:lineRule="auto"/>
        <w:ind w:left="360" w:firstLine="3"/>
        <w:rPr>
          <w:rFonts w:ascii="Times New Roman" w:hAnsi="Times New Roman"/>
          <w:szCs w:val="28"/>
          <w:lang w:val="uk-UA"/>
        </w:rPr>
      </w:pPr>
    </w:p>
    <w:p w:rsidR="002743FB" w:rsidRPr="003F0AF0" w:rsidRDefault="005F77CF" w:rsidP="003F0AF0">
      <w:pPr>
        <w:spacing w:before="120" w:line="360" w:lineRule="auto"/>
        <w:ind w:left="360" w:firstLine="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Cs w:val="28"/>
          <w:lang w:val="en-US"/>
        </w:rPr>
        <w:t>8</w:t>
      </w:r>
      <w:r w:rsidR="003F0AF0">
        <w:rPr>
          <w:rFonts w:ascii="Times New Roman" w:hAnsi="Times New Roman"/>
          <w:szCs w:val="28"/>
          <w:lang w:val="uk-UA"/>
        </w:rPr>
        <w:t>.</w:t>
      </w:r>
      <w:r w:rsidR="002743FB" w:rsidRPr="003F0A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Завдання бюджетної програми: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2743FB" w:rsidRPr="003F0AF0" w:rsidTr="00DF3C36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F0AF0" w:rsidRDefault="005F77C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3" w:name="bssPhr148"/>
            <w:bookmarkStart w:id="34" w:name="dfass9rh29"/>
            <w:bookmarkEnd w:id="33"/>
            <w:bookmarkEnd w:id="3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N</w:t>
            </w:r>
            <w:r w:rsidR="002743FB" w:rsidRPr="003F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з/п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F0AF0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5" w:name="bssPhr149"/>
            <w:bookmarkStart w:id="36" w:name="dfasutr4qy"/>
            <w:bookmarkEnd w:id="35"/>
            <w:bookmarkEnd w:id="36"/>
            <w:r w:rsidRPr="003F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Завдання</w:t>
            </w:r>
          </w:p>
        </w:tc>
      </w:tr>
      <w:tr w:rsidR="002743FB" w:rsidRPr="00B52CBB" w:rsidTr="00DF3C36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D40312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7" w:name="bssPhr150"/>
            <w:bookmarkStart w:id="38" w:name="dfasp1ofqc"/>
            <w:bookmarkEnd w:id="37"/>
            <w:bookmarkEnd w:id="3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571A7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9" w:name="bssPhr151"/>
            <w:bookmarkStart w:id="40" w:name="dfasye470b"/>
            <w:bookmarkEnd w:id="39"/>
            <w:bookmarkEnd w:id="40"/>
            <w:r w:rsidRPr="0065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71A7" w:rsidRPr="00657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</w:t>
            </w:r>
            <w:r w:rsidR="00DA4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рівні можливості отримання послуг жінками та чоловіками у сфері професійної (професійно-технічної) освіти відповідно до потреб ринку праці</w:t>
            </w:r>
          </w:p>
        </w:tc>
      </w:tr>
    </w:tbl>
    <w:p w:rsidR="004D6B04" w:rsidRDefault="004D6B0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1" w:name="bssPhr152"/>
      <w:bookmarkStart w:id="42" w:name="dfasb2pkyo"/>
      <w:bookmarkStart w:id="43" w:name="bssPhr154"/>
      <w:bookmarkStart w:id="44" w:name="dfasr8l1kg"/>
      <w:bookmarkStart w:id="45" w:name="bssPhr156"/>
      <w:bookmarkStart w:id="46" w:name="dfasc8u96g"/>
      <w:bookmarkStart w:id="47" w:name="n_254"/>
      <w:bookmarkEnd w:id="41"/>
      <w:bookmarkEnd w:id="42"/>
      <w:bookmarkEnd w:id="43"/>
      <w:bookmarkEnd w:id="44"/>
      <w:bookmarkEnd w:id="45"/>
      <w:bookmarkEnd w:id="46"/>
      <w:bookmarkEnd w:id="47"/>
    </w:p>
    <w:p w:rsidR="002743FB" w:rsidRPr="002743FB" w:rsidRDefault="005F77CF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bssPhr157"/>
      <w:bookmarkStart w:id="49" w:name="n_0"/>
      <w:bookmarkStart w:id="50" w:name="dfaspgc33b"/>
      <w:bookmarkStart w:id="51" w:name="dfaslmy47q"/>
      <w:bookmarkStart w:id="52" w:name="n_255"/>
      <w:bookmarkStart w:id="53" w:name="dfasbka6o8"/>
      <w:bookmarkStart w:id="54" w:name="n_256"/>
      <w:bookmarkEnd w:id="48"/>
      <w:bookmarkEnd w:id="49"/>
      <w:bookmarkEnd w:id="50"/>
      <w:bookmarkEnd w:id="51"/>
      <w:bookmarkEnd w:id="52"/>
      <w:bookmarkEnd w:id="53"/>
      <w:bookmarkEnd w:id="5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6800"/>
        <w:gridCol w:w="2631"/>
        <w:gridCol w:w="2126"/>
        <w:gridCol w:w="2672"/>
      </w:tblGrid>
      <w:tr w:rsidR="00656C32" w:rsidRPr="002743FB" w:rsidTr="0065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2743FB" w:rsidRDefault="00656C3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bssPhr158"/>
            <w:bookmarkStart w:id="56" w:name="dfasrf0aq1"/>
            <w:bookmarkEnd w:id="55"/>
            <w:bookmarkEnd w:id="56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N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2743FB" w:rsidRDefault="00656C3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bssPhr159"/>
            <w:bookmarkStart w:id="58" w:name="dfas69mco7"/>
            <w:bookmarkEnd w:id="57"/>
            <w:bookmarkEnd w:id="5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коштів</w:t>
            </w:r>
            <w:proofErr w:type="spellEnd"/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2743FB" w:rsidRDefault="00656C3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bssPhr160"/>
            <w:bookmarkStart w:id="60" w:name="dfasuyyuv2"/>
            <w:bookmarkEnd w:id="59"/>
            <w:bookmarkEnd w:id="6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2743FB" w:rsidRDefault="00656C3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bssPhr161"/>
            <w:bookmarkStart w:id="62" w:name="dfasxmgy7l"/>
            <w:bookmarkEnd w:id="61"/>
            <w:bookmarkEnd w:id="6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2743FB" w:rsidRDefault="00656C3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bssPhr162"/>
            <w:bookmarkStart w:id="64" w:name="dfasddyay3"/>
            <w:bookmarkStart w:id="65" w:name="bssPhr163"/>
            <w:bookmarkStart w:id="66" w:name="dfas0fb2v3"/>
            <w:bookmarkEnd w:id="63"/>
            <w:bookmarkEnd w:id="64"/>
            <w:bookmarkEnd w:id="65"/>
            <w:bookmarkEnd w:id="6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656C32" w:rsidRPr="002743FB" w:rsidTr="0065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2743FB" w:rsidRDefault="00656C3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bssPhr164"/>
            <w:bookmarkStart w:id="68" w:name="dfasbdgggd"/>
            <w:bookmarkEnd w:id="67"/>
            <w:bookmarkEnd w:id="6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2743FB" w:rsidRDefault="00656C3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bssPhr165"/>
            <w:bookmarkStart w:id="70" w:name="dfaslz6h79"/>
            <w:bookmarkEnd w:id="69"/>
            <w:bookmarkEnd w:id="7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2743FB" w:rsidRDefault="00656C3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bssPhr166"/>
            <w:bookmarkStart w:id="72" w:name="dfask8vsx1"/>
            <w:bookmarkEnd w:id="71"/>
            <w:bookmarkEnd w:id="7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2743FB" w:rsidRDefault="00656C3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bssPhr167"/>
            <w:bookmarkStart w:id="74" w:name="dfasrx5v2a"/>
            <w:bookmarkEnd w:id="73"/>
            <w:bookmarkEnd w:id="7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2743FB" w:rsidRDefault="00656C3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bssPhr168"/>
            <w:bookmarkStart w:id="76" w:name="dfasgts9bw"/>
            <w:bookmarkStart w:id="77" w:name="bssPhr169"/>
            <w:bookmarkStart w:id="78" w:name="dfaslhvp2g"/>
            <w:bookmarkEnd w:id="75"/>
            <w:bookmarkEnd w:id="76"/>
            <w:bookmarkEnd w:id="77"/>
            <w:bookmarkEnd w:id="7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656C32" w:rsidRPr="002743FB" w:rsidTr="0065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25196A" w:rsidRDefault="00656C3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9" w:name="bssPhr170"/>
            <w:bookmarkStart w:id="80" w:name="dfastlrvhh"/>
            <w:bookmarkEnd w:id="79"/>
            <w:bookmarkEnd w:id="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25196A" w:rsidRDefault="00656C32" w:rsidP="001D6D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1" w:name="bssPhr171"/>
            <w:bookmarkStart w:id="82" w:name="dfasr5nf4i"/>
            <w:bookmarkEnd w:id="81"/>
            <w:bookmarkEnd w:id="8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належного функціонування  закладів професійної (професійно-технічної) освіти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1D6D58" w:rsidRDefault="00FD05D3" w:rsidP="00893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3" w:name="bssPhr172"/>
            <w:bookmarkStart w:id="84" w:name="dfasqdyryi"/>
            <w:bookmarkEnd w:id="83"/>
            <w:bookmarkEnd w:id="8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  <w:r w:rsidR="008722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766 228,00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25196A" w:rsidRDefault="00B52CBB" w:rsidP="00B52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5" w:name="bssPhr173"/>
            <w:bookmarkStart w:id="86" w:name="dfas297ewk"/>
            <w:bookmarkEnd w:id="85"/>
            <w:bookmarkEnd w:id="8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15 596 5</w:t>
            </w:r>
            <w:r w:rsidR="00717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  <w:r w:rsidR="00656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Pr="00275591" w:rsidRDefault="00B52CBB" w:rsidP="00893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7" w:name="bssPhr174"/>
            <w:bookmarkStart w:id="88" w:name="dfask87yxk"/>
            <w:bookmarkStart w:id="89" w:name="bssPhr175"/>
            <w:bookmarkStart w:id="90" w:name="dfasd4vp51"/>
            <w:bookmarkEnd w:id="87"/>
            <w:bookmarkEnd w:id="88"/>
            <w:bookmarkEnd w:id="89"/>
            <w:bookmarkEnd w:id="9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98 362  7</w:t>
            </w:r>
            <w:r w:rsidR="00717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  <w:r w:rsidR="00656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656C32" w:rsidRPr="002743FB" w:rsidTr="0065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656C3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656C3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виплати стипендій учням закладів професійної (професійно-технічної) освіти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FD05D3" w:rsidP="00893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656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250 000,00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B52CBB" w:rsidP="00893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2 043 0</w:t>
            </w:r>
            <w:r w:rsidR="00717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656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B52CBB" w:rsidP="00893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15 293 0</w:t>
            </w:r>
            <w:r w:rsidR="007175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656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656C32" w:rsidRPr="002743FB" w:rsidTr="0065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656C3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656C3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виплати щорічної допомоги дітям-сиротам та дітям,позбавленим батьківського піклування,на придбання навчальної літератури та одноразової  грошової допомоги дітям-сиротам та дітям,позбавленим батьківського піклування,після закінчення навчального закладу  та працевлаштуванні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656C32" w:rsidP="00893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502 876,00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B52CBB" w:rsidP="00893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13 0</w:t>
            </w:r>
            <w:r w:rsidR="00656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B52CBB" w:rsidP="00893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515 9</w:t>
            </w:r>
            <w:r w:rsidR="00656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16,00</w:t>
            </w:r>
          </w:p>
        </w:tc>
      </w:tr>
      <w:tr w:rsidR="00656C32" w:rsidRPr="002743FB" w:rsidTr="0065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656C3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656C3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076260" w:rsidP="00893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96 519 104</w:t>
            </w:r>
            <w:r w:rsidR="00656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076260" w:rsidP="00893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17 652 608</w:t>
            </w:r>
            <w:r w:rsidR="00656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56C32" w:rsidRDefault="00076260" w:rsidP="00893A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114 171 712</w:t>
            </w:r>
            <w:r w:rsidR="00656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521483" w:rsidRDefault="00521483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1" w:name="bssPhr176"/>
      <w:bookmarkStart w:id="92" w:name="n_2"/>
      <w:bookmarkStart w:id="93" w:name="dfasy5s2ix"/>
      <w:bookmarkStart w:id="94" w:name="dfas1stgmd"/>
      <w:bookmarkStart w:id="95" w:name="n_257"/>
      <w:bookmarkEnd w:id="91"/>
      <w:bookmarkEnd w:id="92"/>
      <w:bookmarkEnd w:id="93"/>
      <w:bookmarkEnd w:id="94"/>
      <w:bookmarkEnd w:id="95"/>
    </w:p>
    <w:p w:rsidR="002743FB" w:rsidRPr="002743FB" w:rsidRDefault="005F77CF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bssPhr177"/>
      <w:bookmarkStart w:id="97" w:name="dfasm217za"/>
      <w:bookmarkStart w:id="98" w:name="n_258"/>
      <w:bookmarkEnd w:id="96"/>
      <w:bookmarkEnd w:id="97"/>
      <w:bookmarkEnd w:id="98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410"/>
        <w:gridCol w:w="2268"/>
        <w:gridCol w:w="2126"/>
        <w:gridCol w:w="1961"/>
      </w:tblGrid>
      <w:tr w:rsidR="002743FB" w:rsidRPr="002743FB" w:rsidTr="00B46CB0"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dfasz3crfw"/>
            <w:bookmarkStart w:id="100" w:name="n_9"/>
            <w:bookmarkStart w:id="101" w:name="bssPhr178"/>
            <w:bookmarkEnd w:id="99"/>
            <w:bookmarkEnd w:id="100"/>
            <w:bookmarkEnd w:id="10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bookmarkStart w:id="102" w:name="_GoBack"/>
            <w:bookmarkEnd w:id="102"/>
            <w:proofErr w:type="spellEnd"/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bssPhr179"/>
            <w:bookmarkStart w:id="104" w:name="dfasx58hmt"/>
            <w:bookmarkEnd w:id="103"/>
            <w:bookmarkEnd w:id="10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bssPhr180"/>
            <w:bookmarkStart w:id="106" w:name="dfashrdhw2"/>
            <w:bookmarkEnd w:id="105"/>
            <w:bookmarkEnd w:id="10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bssPhr181"/>
            <w:bookmarkStart w:id="108" w:name="dfasbmfygs"/>
            <w:bookmarkEnd w:id="107"/>
            <w:bookmarkEnd w:id="10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2743FB" w:rsidRPr="002743FB" w:rsidTr="00B46CB0"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dfaslrao4b"/>
            <w:bookmarkStart w:id="110" w:name="n_10"/>
            <w:bookmarkStart w:id="111" w:name="bssPhr182"/>
            <w:bookmarkEnd w:id="109"/>
            <w:bookmarkEnd w:id="110"/>
            <w:bookmarkEnd w:id="11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bssPhr183"/>
            <w:bookmarkStart w:id="113" w:name="dfashzypg6"/>
            <w:bookmarkEnd w:id="112"/>
            <w:bookmarkEnd w:id="11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bssPhr184"/>
            <w:bookmarkStart w:id="115" w:name="dfasxdqtxg"/>
            <w:bookmarkEnd w:id="114"/>
            <w:bookmarkEnd w:id="11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bssPhr185"/>
            <w:bookmarkStart w:id="117" w:name="dfas14hab6"/>
            <w:bookmarkEnd w:id="116"/>
            <w:bookmarkEnd w:id="11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743FB" w:rsidRPr="002743FB" w:rsidTr="00B46CB0"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8" w:name="bssPhr186"/>
            <w:bookmarkStart w:id="119" w:name="dfas47w6wk"/>
            <w:bookmarkEnd w:id="118"/>
            <w:bookmarkEnd w:id="1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розвитку освіти міста Хмельницького на 2017-2021 роки</w:t>
            </w:r>
            <w:r w:rsidR="001F0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(із змінами і доповненнями)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7175CC" w:rsidP="0089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0" w:name="bssPhr187"/>
            <w:bookmarkStart w:id="121" w:name="dfasixl7kh"/>
            <w:bookmarkEnd w:id="120"/>
            <w:bookmarkEnd w:id="12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96 519 104,00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7175CC" w:rsidP="0089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2" w:name="bssPhr188"/>
            <w:bookmarkStart w:id="123" w:name="dfasgsawfs"/>
            <w:bookmarkEnd w:id="122"/>
            <w:bookmarkEnd w:id="12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17 652 608,00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7175CC" w:rsidP="0089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4" w:name="bssPhr189"/>
            <w:bookmarkStart w:id="125" w:name="dfas6bkcpg"/>
            <w:bookmarkEnd w:id="124"/>
            <w:bookmarkEnd w:id="12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114 171 712,00</w:t>
            </w:r>
          </w:p>
        </w:tc>
      </w:tr>
      <w:tr w:rsidR="002743FB" w:rsidRPr="002743FB" w:rsidTr="00B46CB0">
        <w:tc>
          <w:tcPr>
            <w:tcW w:w="2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bssPhr190"/>
            <w:bookmarkStart w:id="127" w:name="dfasxbf3ez"/>
            <w:bookmarkStart w:id="128" w:name="dfaskv2x9n"/>
            <w:bookmarkStart w:id="129" w:name="n_13"/>
            <w:bookmarkStart w:id="130" w:name="dfas7w0zq6"/>
            <w:bookmarkStart w:id="131" w:name="n_12"/>
            <w:bookmarkStart w:id="132" w:name="dfasxcqu8x"/>
            <w:bookmarkStart w:id="133" w:name="n_11"/>
            <w:bookmarkStart w:id="134" w:name="bssPhr194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7175CC" w:rsidP="0089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5" w:name="bssPhr195"/>
            <w:bookmarkStart w:id="136" w:name="dfas13wpmw"/>
            <w:bookmarkEnd w:id="135"/>
            <w:bookmarkEnd w:id="13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96 519 104,00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7175CC" w:rsidP="0089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7" w:name="bssPhr196"/>
            <w:bookmarkStart w:id="138" w:name="dfasm6lw1b"/>
            <w:bookmarkEnd w:id="137"/>
            <w:bookmarkEnd w:id="13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17 652 608,00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B46CB0" w:rsidP="0089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9" w:name="bssPhr197"/>
            <w:bookmarkStart w:id="140" w:name="dfasnzdre7"/>
            <w:bookmarkEnd w:id="139"/>
            <w:bookmarkEnd w:id="14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114 171 712,00</w:t>
            </w:r>
          </w:p>
        </w:tc>
      </w:tr>
    </w:tbl>
    <w:p w:rsidR="002743FB" w:rsidRDefault="005F77CF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1" w:name="bssPhr198"/>
      <w:bookmarkStart w:id="142" w:name="n_14"/>
      <w:bookmarkStart w:id="143" w:name="dfassa0wrb"/>
      <w:bookmarkStart w:id="144" w:name="dfaslobn75"/>
      <w:bookmarkStart w:id="145" w:name="n_259"/>
      <w:bookmarkEnd w:id="141"/>
      <w:bookmarkEnd w:id="142"/>
      <w:bookmarkEnd w:id="143"/>
      <w:bookmarkEnd w:id="144"/>
      <w:bookmarkEnd w:id="1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6C32" w:rsidRPr="00656C32" w:rsidRDefault="00656C32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229"/>
        <w:gridCol w:w="1562"/>
        <w:gridCol w:w="2985"/>
        <w:gridCol w:w="1450"/>
        <w:gridCol w:w="1648"/>
        <w:gridCol w:w="1394"/>
      </w:tblGrid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bssPhr199"/>
            <w:bookmarkStart w:id="147" w:name="dfaso5r320"/>
            <w:bookmarkEnd w:id="146"/>
            <w:bookmarkEnd w:id="14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bssPhr200"/>
            <w:bookmarkStart w:id="149" w:name="dfasn4hyy6"/>
            <w:bookmarkEnd w:id="148"/>
            <w:bookmarkEnd w:id="14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bssPhr201"/>
            <w:bookmarkStart w:id="151" w:name="dfas8t85pq"/>
            <w:bookmarkEnd w:id="150"/>
            <w:bookmarkEnd w:id="15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bssPhr202"/>
            <w:bookmarkStart w:id="153" w:name="dfas8lqcq3"/>
            <w:bookmarkEnd w:id="152"/>
            <w:bookmarkEnd w:id="15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bssPhr203"/>
            <w:bookmarkStart w:id="155" w:name="dfasopq9kg"/>
            <w:bookmarkEnd w:id="154"/>
            <w:bookmarkEnd w:id="15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bssPhr204"/>
            <w:bookmarkStart w:id="157" w:name="dfaswo67yt"/>
            <w:bookmarkEnd w:id="156"/>
            <w:bookmarkEnd w:id="15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bssPhr205"/>
            <w:bookmarkStart w:id="159" w:name="dfashxdk14"/>
            <w:bookmarkEnd w:id="158"/>
            <w:bookmarkEnd w:id="1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bssPhr206"/>
            <w:bookmarkStart w:id="161" w:name="dfasogo62i"/>
            <w:bookmarkEnd w:id="160"/>
            <w:bookmarkEnd w:id="16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bssPhr207"/>
            <w:bookmarkStart w:id="163" w:name="dfasa3svmi"/>
            <w:bookmarkEnd w:id="162"/>
            <w:bookmarkEnd w:id="16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bssPhr208"/>
            <w:bookmarkStart w:id="165" w:name="dfas14mw8o"/>
            <w:bookmarkEnd w:id="164"/>
            <w:bookmarkEnd w:id="16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bssPhr209"/>
            <w:bookmarkStart w:id="167" w:name="dfase53f9p"/>
            <w:bookmarkEnd w:id="166"/>
            <w:bookmarkEnd w:id="16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bssPhr210"/>
            <w:bookmarkStart w:id="169" w:name="dfasq9kk1l"/>
            <w:bookmarkEnd w:id="168"/>
            <w:bookmarkEnd w:id="1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bssPhr211"/>
            <w:bookmarkStart w:id="171" w:name="dfasbeec80"/>
            <w:bookmarkEnd w:id="170"/>
            <w:bookmarkEnd w:id="1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bssPhr212"/>
            <w:bookmarkStart w:id="173" w:name="dfasdq3m2p"/>
            <w:bookmarkEnd w:id="172"/>
            <w:bookmarkEnd w:id="1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bssPhr213"/>
            <w:bookmarkStart w:id="175" w:name="dfasw1qa41"/>
            <w:bookmarkEnd w:id="174"/>
            <w:bookmarkEnd w:id="17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bssPhr214"/>
            <w:bookmarkStart w:id="177" w:name="dfasng6id1"/>
            <w:bookmarkEnd w:id="176"/>
            <w:bookmarkEnd w:id="17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bssPhr215"/>
            <w:bookmarkStart w:id="179" w:name="dfas87342w"/>
            <w:bookmarkEnd w:id="178"/>
            <w:bookmarkEnd w:id="17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bssPhr216"/>
            <w:bookmarkStart w:id="181" w:name="dfaswswx1f"/>
            <w:bookmarkEnd w:id="180"/>
            <w:bookmarkEnd w:id="1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bssPhr217"/>
            <w:bookmarkStart w:id="183" w:name="dfasgriuyq"/>
            <w:bookmarkEnd w:id="182"/>
            <w:bookmarkEnd w:id="1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bssPhr218"/>
            <w:bookmarkStart w:id="185" w:name="dfas4xp1yr"/>
            <w:bookmarkEnd w:id="184"/>
            <w:bookmarkEnd w:id="1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bssPhr219"/>
            <w:bookmarkStart w:id="187" w:name="dfasgqbvg5"/>
            <w:bookmarkEnd w:id="186"/>
            <w:bookmarkEnd w:id="1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bssPhr220"/>
            <w:bookmarkStart w:id="189" w:name="dfasi66s0x"/>
            <w:bookmarkEnd w:id="188"/>
            <w:bookmarkEnd w:id="1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0" w:name="bssPhr221"/>
            <w:bookmarkStart w:id="191" w:name="dfas33quu6"/>
            <w:bookmarkEnd w:id="190"/>
            <w:bookmarkEnd w:id="1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7D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2" w:name="bssPhr222"/>
            <w:bookmarkStart w:id="193" w:name="dfas2ow1kb"/>
            <w:bookmarkEnd w:id="192"/>
            <w:bookmarkEnd w:id="19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4" w:name="bssPhr223"/>
            <w:bookmarkStart w:id="195" w:name="dfas4pmdnw"/>
            <w:bookmarkEnd w:id="194"/>
            <w:bookmarkEnd w:id="1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6B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6" w:name="bssPhr224"/>
            <w:bookmarkStart w:id="197" w:name="dfastxagql"/>
            <w:bookmarkEnd w:id="196"/>
            <w:bookmarkEnd w:id="1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bssPhr225"/>
            <w:bookmarkStart w:id="199" w:name="dfasfb9g43"/>
            <w:bookmarkEnd w:id="198"/>
            <w:bookmarkEnd w:id="19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6B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0" w:name="bssPhr226"/>
            <w:bookmarkStart w:id="201" w:name="dfasyx1o2k"/>
            <w:bookmarkEnd w:id="200"/>
            <w:bookmarkEnd w:id="20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ньорічна кількість педагогічного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ерсоналу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DD13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29,52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6B5D2E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6E5F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  <w:r w:rsidR="006E5F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1,03</w:t>
            </w:r>
          </w:p>
        </w:tc>
      </w:tr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– середньорічне число ставок (штатних одиниць)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D13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68,85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6B5D2E" w:rsidRDefault="006E5FD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60,18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6E5F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29,03</w:t>
            </w:r>
          </w:p>
        </w:tc>
      </w:tr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15121" w:rsidRPr="002743FB" w:rsidRDefault="00B1512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15121" w:rsidRDefault="00B1512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придбання  спеціальних засобів корекції психофізичного розвитку дітей з особливими освітніми потребами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15121" w:rsidRDefault="00B1512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15121" w:rsidRDefault="00B1512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15121" w:rsidRDefault="00B1512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15121" w:rsidRDefault="00B1512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216 557,00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15121" w:rsidRDefault="00B1512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</w:t>
            </w:r>
            <w:r w:rsidR="00B46C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557,00</w:t>
            </w:r>
          </w:p>
        </w:tc>
      </w:tr>
      <w:tr w:rsidR="000F50C9" w:rsidRPr="000922AE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03ABD" w:rsidRPr="00203ABD" w:rsidRDefault="00203AB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03ABD" w:rsidRDefault="000922A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реконструкцію вводу теплової мережі з заміною вузла обліку теплової енергії в приміщенні ВПУ №11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03ABD" w:rsidRDefault="000922A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03ABD" w:rsidRDefault="000922A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09.10.2019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03ABD" w:rsidRDefault="00203AB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03ABD" w:rsidRDefault="000922A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58 266,00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03ABD" w:rsidRDefault="000922A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58 266,00</w:t>
            </w:r>
          </w:p>
        </w:tc>
      </w:tr>
      <w:tr w:rsidR="000F50C9" w:rsidRPr="000922AE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F50C9" w:rsidRPr="00203ABD" w:rsidRDefault="000F50C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F50C9" w:rsidRDefault="000F50C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розробку проектно-кошторисної документації на реконструкцію кабінетів та приміщень майстерень ДНЗ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«Хмельницький центр професійно-технічної освіти сфери послуг»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F50C9" w:rsidRDefault="000F50C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грн</w:t>
            </w:r>
            <w:proofErr w:type="spellEnd"/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F50C9" w:rsidRDefault="000F50C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09.10.2019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F50C9" w:rsidRDefault="000F50C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F50C9" w:rsidRDefault="000F50C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29 721,47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F50C9" w:rsidRDefault="000F50C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29 721,47</w:t>
            </w:r>
          </w:p>
        </w:tc>
      </w:tr>
      <w:tr w:rsidR="00E17829" w:rsidRPr="000922AE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17829" w:rsidRPr="00203ABD" w:rsidRDefault="00E1782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17829" w:rsidRDefault="00E1782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 на придбання обладнання для приготування  теплої води ДНЗ «Хмельницький центр професійно-технічної освіти сфери послуг»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17829" w:rsidRDefault="00E1782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17829" w:rsidRDefault="00E1782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09.10.2019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17829" w:rsidRDefault="00E1782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17829" w:rsidRDefault="00E1782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46 000,00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17829" w:rsidRDefault="00E1782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46 000,00</w:t>
            </w:r>
          </w:p>
        </w:tc>
      </w:tr>
      <w:tr w:rsidR="000F50C9" w:rsidRPr="000922AE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922AE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2" w:name="bssPhr227"/>
            <w:bookmarkStart w:id="203" w:name="dfasxqsqag"/>
            <w:bookmarkEnd w:id="202"/>
            <w:bookmarkEnd w:id="203"/>
            <w:r w:rsidRPr="000922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922AE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4" w:name="bssPhr228"/>
            <w:bookmarkStart w:id="205" w:name="dfasvsco9q"/>
            <w:bookmarkEnd w:id="204"/>
            <w:bookmarkEnd w:id="205"/>
            <w:r w:rsidRPr="000922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922AE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6" w:name="bssPhr229"/>
            <w:bookmarkStart w:id="207" w:name="dfaslqqi5k"/>
            <w:bookmarkEnd w:id="206"/>
            <w:bookmarkEnd w:id="20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922AE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8" w:name="bssPhr230"/>
            <w:bookmarkStart w:id="209" w:name="dfastn89px"/>
            <w:bookmarkEnd w:id="208"/>
            <w:bookmarkEnd w:id="20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922AE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0" w:name="bssPhr231"/>
            <w:bookmarkStart w:id="211" w:name="dfashpf9pf"/>
            <w:bookmarkEnd w:id="210"/>
            <w:bookmarkEnd w:id="21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922AE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2" w:name="bssPhr232"/>
            <w:bookmarkStart w:id="213" w:name="dfasdgkyzl"/>
            <w:bookmarkEnd w:id="212"/>
            <w:bookmarkEnd w:id="21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922AE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4" w:name="bssPhr233"/>
            <w:bookmarkStart w:id="215" w:name="dfascigy5r"/>
            <w:bookmarkEnd w:id="214"/>
            <w:bookmarkEnd w:id="21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0C9" w:rsidRPr="000922AE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922AE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6" w:name="bssPhr234"/>
            <w:bookmarkStart w:id="217" w:name="dfaspf0q7n"/>
            <w:bookmarkEnd w:id="216"/>
            <w:bookmarkEnd w:id="21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8" w:name="bssPhr235"/>
            <w:bookmarkStart w:id="219" w:name="dfaslo92h4"/>
            <w:bookmarkEnd w:id="218"/>
            <w:bookmarkEnd w:id="2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0" w:name="bssPhr236"/>
            <w:bookmarkStart w:id="221" w:name="dfasesfnp8"/>
            <w:bookmarkEnd w:id="220"/>
            <w:bookmarkEnd w:id="22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D270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2" w:name="bssPhr237"/>
            <w:bookmarkStart w:id="223" w:name="dfasiqsibk"/>
            <w:bookmarkEnd w:id="222"/>
            <w:bookmarkEnd w:id="22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6B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4" w:name="bssPhr238"/>
            <w:bookmarkStart w:id="225" w:name="dfasvchg7i"/>
            <w:bookmarkEnd w:id="224"/>
            <w:bookmarkEnd w:id="22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0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2973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922AE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6" w:name="bssPhr239"/>
            <w:bookmarkStart w:id="227" w:name="dfas4ybopx"/>
            <w:bookmarkEnd w:id="226"/>
            <w:bookmarkEnd w:id="22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6B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8" w:name="bssPhr240"/>
            <w:bookmarkStart w:id="229" w:name="dfas3sktqx"/>
            <w:bookmarkEnd w:id="228"/>
            <w:bookmarkEnd w:id="22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6C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2973</w:t>
            </w:r>
          </w:p>
        </w:tc>
      </w:tr>
      <w:tr w:rsidR="000F50C9" w:rsidRPr="002743FB" w:rsidTr="00F946AC">
        <w:trPr>
          <w:trHeight w:val="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B5D2E" w:rsidRPr="000922AE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B5D2E" w:rsidRPr="006B5D2E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випускників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B5D2E" w:rsidRPr="006B5D2E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B5D2E" w:rsidRPr="006B5D2E" w:rsidRDefault="006B5D2E" w:rsidP="00D270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B5D2E" w:rsidRPr="006B5D2E" w:rsidRDefault="006B5D2E" w:rsidP="006B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0A0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B5D2E" w:rsidRPr="002743F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B5D2E" w:rsidRPr="006B5D2E" w:rsidRDefault="006B5D2E" w:rsidP="006B5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B46C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0F50C9" w:rsidRPr="002743FB" w:rsidTr="00F946AC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2743FB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 за професіями загальнодержавного значення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F946AC" w:rsidRDefault="000A061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476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2743FB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F946AC" w:rsidRDefault="00B46CB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476</w:t>
            </w:r>
          </w:p>
        </w:tc>
      </w:tr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2743FB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учнів, які отримують стипендію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7F2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2743FB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7F2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</w:tr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bssPhr241"/>
            <w:bookmarkStart w:id="231" w:name="dfasxk77kb"/>
            <w:bookmarkEnd w:id="230"/>
            <w:bookmarkEnd w:id="23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bssPhr242"/>
            <w:bookmarkStart w:id="233" w:name="dfas994ncr"/>
            <w:bookmarkEnd w:id="232"/>
            <w:bookmarkEnd w:id="233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bssPhr243"/>
            <w:bookmarkStart w:id="235" w:name="dfaszc30x4"/>
            <w:bookmarkEnd w:id="234"/>
            <w:bookmarkEnd w:id="23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bssPhr244"/>
            <w:bookmarkStart w:id="237" w:name="dfas1xaxt5"/>
            <w:bookmarkEnd w:id="236"/>
            <w:bookmarkEnd w:id="23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bssPhr245"/>
            <w:bookmarkStart w:id="239" w:name="dfasfo6th1"/>
            <w:bookmarkEnd w:id="238"/>
            <w:bookmarkEnd w:id="23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bssPhr246"/>
            <w:bookmarkStart w:id="241" w:name="dfas2vqzw3"/>
            <w:bookmarkEnd w:id="240"/>
            <w:bookmarkEnd w:id="2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bssPhr247"/>
            <w:bookmarkStart w:id="243" w:name="dfasaky2k7"/>
            <w:bookmarkEnd w:id="242"/>
            <w:bookmarkEnd w:id="24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bssPhr248"/>
            <w:bookmarkStart w:id="245" w:name="dfasilh3t1"/>
            <w:bookmarkEnd w:id="244"/>
            <w:bookmarkEnd w:id="24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1F0A9E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6" w:name="bssPhr249"/>
            <w:bookmarkStart w:id="247" w:name="dfas8g9ma7"/>
            <w:bookmarkEnd w:id="246"/>
            <w:bookmarkEnd w:id="24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</w:t>
            </w:r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итрати на 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учня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8" w:name="bssPhr250"/>
            <w:bookmarkStart w:id="249" w:name="dfashupdpf"/>
            <w:bookmarkEnd w:id="248"/>
            <w:bookmarkEnd w:id="24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0" w:name="bssPhr251"/>
            <w:bookmarkStart w:id="251" w:name="dfassmo5xf"/>
            <w:bookmarkEnd w:id="250"/>
            <w:bookmarkEnd w:id="25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2" w:name="bssPhr252"/>
            <w:bookmarkStart w:id="253" w:name="dfasri64cu"/>
            <w:bookmarkEnd w:id="252"/>
            <w:bookmarkEnd w:id="25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E4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46C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4" w:name="bssPhr253"/>
            <w:bookmarkStart w:id="255" w:name="dfasegc67b"/>
            <w:bookmarkEnd w:id="254"/>
            <w:bookmarkEnd w:id="25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B46C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6" w:name="bssPhr254"/>
            <w:bookmarkStart w:id="257" w:name="dfasg9ukcd"/>
            <w:bookmarkEnd w:id="256"/>
            <w:bookmarkEnd w:id="25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46C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8403</w:t>
            </w:r>
          </w:p>
        </w:tc>
      </w:tr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2743FB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9671DD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 розмір стипендії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Pr="009671DD" w:rsidRDefault="009671DD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B52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F946A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946AC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B52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 на 1 педагогічного працівника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CF650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</w:t>
            </w:r>
            <w:r w:rsidR="006B5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CF650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bssPhr255"/>
            <w:bookmarkStart w:id="259" w:name="dfasua1dea"/>
            <w:bookmarkEnd w:id="258"/>
            <w:bookmarkEnd w:id="25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bssPhr256"/>
            <w:bookmarkStart w:id="261" w:name="dfasffmefp"/>
            <w:bookmarkEnd w:id="260"/>
            <w:bookmarkEnd w:id="261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bssPhr257"/>
            <w:bookmarkStart w:id="263" w:name="dfase6d9ch"/>
            <w:bookmarkEnd w:id="262"/>
            <w:bookmarkEnd w:id="26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bssPhr258"/>
            <w:bookmarkStart w:id="265" w:name="dfas51p347"/>
            <w:bookmarkEnd w:id="264"/>
            <w:bookmarkEnd w:id="26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bssPhr259"/>
            <w:bookmarkStart w:id="267" w:name="dfasrn704z"/>
            <w:bookmarkEnd w:id="266"/>
            <w:bookmarkEnd w:id="26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bssPhr260"/>
            <w:bookmarkStart w:id="269" w:name="dfast9l58t"/>
            <w:bookmarkEnd w:id="268"/>
            <w:bookmarkEnd w:id="26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bssPhr261"/>
            <w:bookmarkStart w:id="271" w:name="dfas0z5p29"/>
            <w:bookmarkEnd w:id="270"/>
            <w:bookmarkEnd w:id="27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bssPhr262"/>
            <w:bookmarkStart w:id="273" w:name="dfasokqhn1"/>
            <w:bookmarkEnd w:id="272"/>
            <w:bookmarkEnd w:id="27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CF6505" w:rsidRDefault="002743FB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4" w:name="bssPhr263"/>
            <w:bookmarkStart w:id="275" w:name="dfaspo6nde"/>
            <w:bookmarkEnd w:id="274"/>
            <w:bookmarkEnd w:id="27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Відсоток учнів,які </w:t>
            </w:r>
            <w:r w:rsidR="006B5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отримали відповідний документ про освіту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6" w:name="bssPhr264"/>
            <w:bookmarkStart w:id="277" w:name="dfasur5ft2"/>
            <w:bookmarkEnd w:id="276"/>
            <w:bookmarkEnd w:id="27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8" w:name="bssPhr265"/>
            <w:bookmarkStart w:id="279" w:name="dfasgufllg"/>
            <w:bookmarkEnd w:id="278"/>
            <w:bookmarkEnd w:id="27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E3AB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0" w:name="bssPhr266"/>
            <w:bookmarkStart w:id="281" w:name="dfas873nip"/>
            <w:bookmarkEnd w:id="280"/>
            <w:bookmarkEnd w:id="28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bssPhr267"/>
            <w:bookmarkStart w:id="283" w:name="dfasbixy67"/>
            <w:bookmarkEnd w:id="282"/>
            <w:bookmarkEnd w:id="2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E3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4" w:name="bssPhr268"/>
            <w:bookmarkStart w:id="285" w:name="dfashw0t6n"/>
            <w:bookmarkEnd w:id="284"/>
            <w:bookmarkEnd w:id="2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0F50C9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Pr="002743FB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Pr="009671DD" w:rsidRDefault="009671DD" w:rsidP="009671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учнів,які отримують стипендію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P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P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43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Pr="002743FB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Pr="009671DD" w:rsidRDefault="009671DD" w:rsidP="002E3A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43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0F50C9" w:rsidRPr="002743FB" w:rsidTr="006B5D2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працевлаштованих випускників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7665B4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7665B4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7665B4" w:rsidRDefault="006B5D2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0F50C9" w:rsidRPr="002743FB" w:rsidTr="006B5D2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Pr="002743FB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Pr="00521483" w:rsidRDefault="00516BA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B52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516BA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B52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2,6</w:t>
            </w:r>
          </w:p>
        </w:tc>
      </w:tr>
      <w:tr w:rsidR="000F50C9" w:rsidRPr="002743FB" w:rsidTr="006B5D2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Pr="002743FB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державного замовлення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Default="00516BA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B52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Default="009671D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671DD" w:rsidRDefault="00516BA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B52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9,6</w:t>
            </w:r>
          </w:p>
        </w:tc>
      </w:tr>
      <w:tr w:rsidR="000F50C9" w:rsidRPr="002743FB" w:rsidTr="006B5D2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Pr="002743FB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захищених статей видатків в загальному обсязі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C401B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994B8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99,8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Pr="00521483" w:rsidRDefault="00994B8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  <w:r w:rsidR="00A20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01BF" w:rsidRDefault="00994B8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A20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</w:tbl>
    <w:p w:rsid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6" w:name="dfasb26p56"/>
      <w:bookmarkStart w:id="287" w:name="bssPhr269"/>
      <w:bookmarkEnd w:id="286"/>
      <w:bookmarkEnd w:id="28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7"/>
        <w:gridCol w:w="2657"/>
        <w:gridCol w:w="4781"/>
      </w:tblGrid>
      <w:tr w:rsidR="007665B4" w:rsidRPr="002743FB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665B4" w:rsidRDefault="007665B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8" w:name="bssPhr270"/>
            <w:bookmarkStart w:id="289" w:name="dfas3pyrny"/>
            <w:bookmarkEnd w:id="288"/>
            <w:bookmarkEnd w:id="28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C07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директора Департаменту освіти та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0" w:name="bssPhr271"/>
            <w:bookmarkStart w:id="291" w:name="dfasocep05"/>
            <w:bookmarkEnd w:id="290"/>
            <w:bookmarkEnd w:id="2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4D6B04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2" w:name="bssPhr272"/>
            <w:bookmarkStart w:id="293" w:name="dfasxobl1h"/>
            <w:bookmarkEnd w:id="292"/>
            <w:bookmarkEnd w:id="293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="00B46C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С.В. </w:t>
            </w:r>
            <w:proofErr w:type="spellStart"/>
            <w:r w:rsidR="00B46C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Губай</w:t>
            </w:r>
            <w:proofErr w:type="spellEnd"/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77CF" w:rsidRPr="004D6B04" w:rsidRDefault="005F77C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B4" w:rsidRPr="002743FB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F77CF" w:rsidRPr="005926F1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bssPhr273"/>
            <w:bookmarkStart w:id="295" w:name="dfasa9nng4"/>
            <w:bookmarkEnd w:id="294"/>
            <w:bookmarkEnd w:id="2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5926F1" w:rsidRDefault="005926F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  <w:p w:rsidR="005926F1" w:rsidRPr="005926F1" w:rsidRDefault="005926F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bssPhr274"/>
            <w:bookmarkStart w:id="297" w:name="dfasq70b0h"/>
            <w:bookmarkEnd w:id="296"/>
            <w:bookmarkEnd w:id="2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bssPhr275"/>
            <w:bookmarkStart w:id="299" w:name="dfasvv9upw"/>
            <w:bookmarkEnd w:id="298"/>
            <w:bookmarkEnd w:id="29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5B4" w:rsidRPr="002743FB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665B4" w:rsidRDefault="007665B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0" w:name="bssPhr276"/>
            <w:bookmarkStart w:id="301" w:name="dfas33vgsp"/>
            <w:bookmarkEnd w:id="300"/>
            <w:bookmarkEnd w:id="30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bssPhr277"/>
            <w:bookmarkStart w:id="303" w:name="dfascm3axg"/>
            <w:bookmarkEnd w:id="302"/>
            <w:bookmarkEnd w:id="30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bssPhr278"/>
            <w:bookmarkStart w:id="305" w:name="dfasc2lq30"/>
            <w:bookmarkEnd w:id="304"/>
            <w:bookmarkEnd w:id="305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С.М.</w:t>
            </w:r>
            <w:proofErr w:type="spellStart"/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Ямчук</w:t>
            </w:r>
            <w:proofErr w:type="spellEnd"/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A1906" w:rsidRDefault="005926F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погодження</w:t>
      </w:r>
      <w:r w:rsidR="00B46CB0">
        <w:rPr>
          <w:rFonts w:ascii="Times New Roman" w:hAnsi="Times New Roman" w:cs="Times New Roman"/>
          <w:lang w:val="uk-UA"/>
        </w:rPr>
        <w:t xml:space="preserve"> </w:t>
      </w:r>
    </w:p>
    <w:p w:rsidR="005926F1" w:rsidRPr="005926F1" w:rsidRDefault="005926F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sectPr w:rsidR="005926F1" w:rsidRPr="005926F1" w:rsidSect="0027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3FB"/>
    <w:rsid w:val="000259D5"/>
    <w:rsid w:val="00025D0B"/>
    <w:rsid w:val="00065448"/>
    <w:rsid w:val="00071490"/>
    <w:rsid w:val="000714BC"/>
    <w:rsid w:val="00076260"/>
    <w:rsid w:val="000837AD"/>
    <w:rsid w:val="000922AE"/>
    <w:rsid w:val="0009283A"/>
    <w:rsid w:val="000A0612"/>
    <w:rsid w:val="000F50C9"/>
    <w:rsid w:val="00131F1C"/>
    <w:rsid w:val="001556CF"/>
    <w:rsid w:val="00175D7F"/>
    <w:rsid w:val="00195245"/>
    <w:rsid w:val="001A1906"/>
    <w:rsid w:val="001D6D58"/>
    <w:rsid w:val="001D7FA0"/>
    <w:rsid w:val="001F0A9E"/>
    <w:rsid w:val="00203ABD"/>
    <w:rsid w:val="0021018E"/>
    <w:rsid w:val="00213836"/>
    <w:rsid w:val="00215B50"/>
    <w:rsid w:val="00223D1F"/>
    <w:rsid w:val="00244D9B"/>
    <w:rsid w:val="0025196A"/>
    <w:rsid w:val="002743FB"/>
    <w:rsid w:val="00275591"/>
    <w:rsid w:val="0028424A"/>
    <w:rsid w:val="002A0266"/>
    <w:rsid w:val="002B1613"/>
    <w:rsid w:val="002D450E"/>
    <w:rsid w:val="002E382A"/>
    <w:rsid w:val="002E3ABE"/>
    <w:rsid w:val="002F28CD"/>
    <w:rsid w:val="00330268"/>
    <w:rsid w:val="00337D9F"/>
    <w:rsid w:val="00356BBB"/>
    <w:rsid w:val="00356F25"/>
    <w:rsid w:val="00394474"/>
    <w:rsid w:val="003D5F71"/>
    <w:rsid w:val="003F0AF0"/>
    <w:rsid w:val="0040161B"/>
    <w:rsid w:val="00412103"/>
    <w:rsid w:val="00467E52"/>
    <w:rsid w:val="004C0786"/>
    <w:rsid w:val="004D15DC"/>
    <w:rsid w:val="004D6B04"/>
    <w:rsid w:val="004F0965"/>
    <w:rsid w:val="00516BA4"/>
    <w:rsid w:val="00517A67"/>
    <w:rsid w:val="00521483"/>
    <w:rsid w:val="00562C56"/>
    <w:rsid w:val="0057476D"/>
    <w:rsid w:val="00584351"/>
    <w:rsid w:val="00587CB0"/>
    <w:rsid w:val="005926F1"/>
    <w:rsid w:val="005A2B3E"/>
    <w:rsid w:val="005D0352"/>
    <w:rsid w:val="005F77CF"/>
    <w:rsid w:val="00602EF5"/>
    <w:rsid w:val="00605462"/>
    <w:rsid w:val="0060780E"/>
    <w:rsid w:val="00610E81"/>
    <w:rsid w:val="00624C65"/>
    <w:rsid w:val="0064014F"/>
    <w:rsid w:val="00656C32"/>
    <w:rsid w:val="006571A7"/>
    <w:rsid w:val="006776C2"/>
    <w:rsid w:val="006B0938"/>
    <w:rsid w:val="006B5D2E"/>
    <w:rsid w:val="006E2B24"/>
    <w:rsid w:val="006E512F"/>
    <w:rsid w:val="006E5FD5"/>
    <w:rsid w:val="007175CC"/>
    <w:rsid w:val="007665B4"/>
    <w:rsid w:val="007D1957"/>
    <w:rsid w:val="007E409B"/>
    <w:rsid w:val="007F26E6"/>
    <w:rsid w:val="00812450"/>
    <w:rsid w:val="00835ECB"/>
    <w:rsid w:val="0087222F"/>
    <w:rsid w:val="00893A84"/>
    <w:rsid w:val="008C7778"/>
    <w:rsid w:val="009017B3"/>
    <w:rsid w:val="009553E8"/>
    <w:rsid w:val="009671DD"/>
    <w:rsid w:val="0097519F"/>
    <w:rsid w:val="00994B86"/>
    <w:rsid w:val="009A4E87"/>
    <w:rsid w:val="009B197A"/>
    <w:rsid w:val="009F23C6"/>
    <w:rsid w:val="00A20A01"/>
    <w:rsid w:val="00A85DAF"/>
    <w:rsid w:val="00AE49EC"/>
    <w:rsid w:val="00B05DB7"/>
    <w:rsid w:val="00B15121"/>
    <w:rsid w:val="00B337F7"/>
    <w:rsid w:val="00B46CB0"/>
    <w:rsid w:val="00B52CBB"/>
    <w:rsid w:val="00BB30A0"/>
    <w:rsid w:val="00BD0FE4"/>
    <w:rsid w:val="00C12C93"/>
    <w:rsid w:val="00C32C6A"/>
    <w:rsid w:val="00C401BF"/>
    <w:rsid w:val="00C56A1B"/>
    <w:rsid w:val="00C60CD9"/>
    <w:rsid w:val="00C60FC6"/>
    <w:rsid w:val="00CA3886"/>
    <w:rsid w:val="00CF6505"/>
    <w:rsid w:val="00D27002"/>
    <w:rsid w:val="00D32526"/>
    <w:rsid w:val="00D40312"/>
    <w:rsid w:val="00D430BF"/>
    <w:rsid w:val="00D71792"/>
    <w:rsid w:val="00D777D4"/>
    <w:rsid w:val="00DA43C7"/>
    <w:rsid w:val="00DD1362"/>
    <w:rsid w:val="00DD19CB"/>
    <w:rsid w:val="00DF3C36"/>
    <w:rsid w:val="00E13671"/>
    <w:rsid w:val="00E17305"/>
    <w:rsid w:val="00E17829"/>
    <w:rsid w:val="00E44879"/>
    <w:rsid w:val="00E505FC"/>
    <w:rsid w:val="00E94B70"/>
    <w:rsid w:val="00ED185B"/>
    <w:rsid w:val="00F1134D"/>
    <w:rsid w:val="00F254D2"/>
    <w:rsid w:val="00F35B59"/>
    <w:rsid w:val="00F622B0"/>
    <w:rsid w:val="00F66941"/>
    <w:rsid w:val="00F7319B"/>
    <w:rsid w:val="00F73884"/>
    <w:rsid w:val="00F8538B"/>
    <w:rsid w:val="00F946AC"/>
    <w:rsid w:val="00FB22BB"/>
    <w:rsid w:val="00FD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657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06DCA-541F-4081-BE4D-F3516117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2019-10-25T08:35:00Z</cp:lastPrinted>
  <dcterms:created xsi:type="dcterms:W3CDTF">2019-05-02T09:58:00Z</dcterms:created>
  <dcterms:modified xsi:type="dcterms:W3CDTF">2019-10-25T08:38:00Z</dcterms:modified>
</cp:coreProperties>
</file>