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FB" w:rsidRPr="00363C10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0" w:name="n_299"/>
      <w:bookmarkEnd w:id="0"/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 Міністерства фінансів України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" w:name="n_300"/>
      <w:bookmarkEnd w:id="1"/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26 серпня 2014 року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836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(у редакції наказу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Міністерства фінансів Укра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їни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29 грудня 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 року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1209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970A28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A28" w:rsidRPr="002D2753" w:rsidRDefault="002D2753" w:rsidP="00970A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11</w:t>
      </w:r>
      <w:r w:rsidR="008679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.10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.2019 року 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</w:t>
      </w:r>
      <w:r w:rsidR="00011B9D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186</w:t>
      </w:r>
    </w:p>
    <w:p w:rsidR="002743FB" w:rsidRPr="000F366C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9" w:name="n_305"/>
      <w:bookmarkEnd w:id="9"/>
    </w:p>
    <w:p w:rsidR="002743FB" w:rsidRPr="00567105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10" w:name="bssPhr140"/>
      <w:bookmarkStart w:id="11" w:name="dfas5esesr"/>
      <w:bookmarkStart w:id="12" w:name="n_247"/>
      <w:bookmarkEnd w:id="10"/>
      <w:bookmarkEnd w:id="11"/>
      <w:bookmarkEnd w:id="12"/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061102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0921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освіти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загальноосвітніми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навчальними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закладами (в т.ч. школою-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дитячим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садком,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інтернатом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при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школі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),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спеціалізованими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школами,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ліцеями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гімназіями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колегіу</w:t>
      </w:r>
      <w:proofErr w:type="spellEnd"/>
      <w:r w:rsidR="00406381">
        <w:rPr>
          <w:rFonts w:ascii="Times New Roman" w:hAnsi="Times New Roman"/>
          <w:szCs w:val="28"/>
          <w:u w:val="single"/>
          <w:lang w:val="uk-UA"/>
        </w:rPr>
        <w:t>мами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gramStart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(КФКВК)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DF7A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630 731 256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DF7A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559 997 228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proofErr w:type="gramStart"/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DF7A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70 734 028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,04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0CC9" w:rsidRDefault="00C60FC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A12CF6" w:rsidRDefault="00C60FC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</w:p>
    <w:p w:rsidR="000B0CC9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середню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13.05.1999 №651-XIV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A12CF6" w:rsidRPr="00A12CF6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A12CF6">
        <w:rPr>
          <w:rFonts w:ascii="Times New Roman" w:hAnsi="Times New Roman"/>
          <w:szCs w:val="28"/>
          <w:u w:val="single"/>
          <w:lang w:val="uk-UA"/>
        </w:rPr>
        <w:lastRenderedPageBreak/>
        <w:t>Наказ Міністерства фінансів України “Про деякі питання запровадження програмно-цільового  методу складання та виконання місцевих бюджетів” від 26.08.2014  № 836,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Рішення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gramStart"/>
      <w:r w:rsidRPr="00892323">
        <w:rPr>
          <w:rFonts w:ascii="Times New Roman" w:hAnsi="Times New Roman"/>
          <w:szCs w:val="28"/>
          <w:u w:val="single"/>
        </w:rPr>
        <w:t xml:space="preserve">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освіти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Рішення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gramStart"/>
      <w:r w:rsidRPr="00892323">
        <w:rPr>
          <w:rFonts w:ascii="Times New Roman" w:hAnsi="Times New Roman"/>
          <w:szCs w:val="28"/>
          <w:u w:val="single"/>
        </w:rPr>
        <w:t xml:space="preserve">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 12.01.2017 року №25 Комплексна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Піклування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» в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Хмельницькому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Міністрів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proofErr w:type="gram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proofErr w:type="gram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A12CF6" w:rsidRPr="00892323" w:rsidRDefault="00A12CF6" w:rsidP="00A12CF6">
      <w:pPr>
        <w:shd w:val="clear" w:color="auto" w:fill="FFFFFF"/>
        <w:spacing w:line="360" w:lineRule="auto"/>
        <w:ind w:left="426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Рішення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r>
        <w:rPr>
          <w:rFonts w:ascii="Times New Roman" w:hAnsi="Times New Roman"/>
          <w:szCs w:val="28"/>
          <w:u w:val="single"/>
          <w:lang w:val="uk-UA"/>
        </w:rPr>
        <w:t xml:space="preserve">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12.07.2017 року №3_ "</w:t>
      </w:r>
      <w:r w:rsidRPr="00892323">
        <w:rPr>
          <w:rFonts w:ascii="Times New Roman" w:hAnsi="Times New Roman"/>
          <w:bCs/>
          <w:szCs w:val="28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до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Програми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освіти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на 2017-2021 роки</w:t>
      </w:r>
      <w:r w:rsidRPr="00892323">
        <w:rPr>
          <w:rFonts w:ascii="Times New Roman" w:hAnsi="Times New Roman"/>
          <w:szCs w:val="28"/>
          <w:u w:val="single"/>
        </w:rPr>
        <w:t>",</w:t>
      </w:r>
    </w:p>
    <w:p w:rsidR="00C60FC6" w:rsidRPr="00892323" w:rsidRDefault="00A12CF6" w:rsidP="00A12CF6">
      <w:pPr>
        <w:shd w:val="clear" w:color="auto" w:fill="FFFFFF"/>
        <w:spacing w:line="360" w:lineRule="auto"/>
        <w:ind w:left="426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КМУ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 лютого 2017 року №88 "</w:t>
      </w:r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затвердження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Порядку та умов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надання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  <w:shd w:val="clear" w:color="auto" w:fill="FFFFFF"/>
        </w:rPr>
        <w:t> 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субвенції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з державного бюджету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місцевим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бюджетам на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надання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державної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підтримки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особам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  <w:shd w:val="clear" w:color="auto" w:fill="FFFFFF"/>
        </w:rPr>
        <w:t> </w:t>
      </w:r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з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особливими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освітніми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потребами</w:t>
      </w:r>
      <w:r w:rsidRPr="00892323">
        <w:rPr>
          <w:rFonts w:ascii="Times New Roman" w:hAnsi="Times New Roman"/>
          <w:szCs w:val="28"/>
          <w:u w:val="single"/>
        </w:rPr>
        <w:t>"</w:t>
      </w:r>
      <w:r w:rsidRPr="00892323">
        <w:rPr>
          <w:rFonts w:ascii="Times New Roman" w:hAnsi="Times New Roman"/>
          <w:bCs/>
          <w:szCs w:val="28"/>
          <w:u w:val="single"/>
        </w:rPr>
        <w:t>.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Рішення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gramStart"/>
      <w:r w:rsidRPr="00892323">
        <w:rPr>
          <w:rFonts w:ascii="Times New Roman" w:hAnsi="Times New Roman"/>
          <w:szCs w:val="28"/>
          <w:u w:val="single"/>
        </w:rPr>
        <w:t xml:space="preserve">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 29.12.2016 року №2 </w:t>
      </w:r>
      <w:r>
        <w:rPr>
          <w:rFonts w:ascii="Times New Roman" w:hAnsi="Times New Roman"/>
          <w:szCs w:val="28"/>
          <w:u w:val="single"/>
        </w:rPr>
        <w:t>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освіти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</w:t>
      </w:r>
      <w:r>
        <w:rPr>
          <w:rFonts w:ascii="Times New Roman" w:hAnsi="Times New Roman"/>
          <w:szCs w:val="28"/>
          <w:u w:val="single"/>
        </w:rPr>
        <w:t>»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="00F376D4">
        <w:rPr>
          <w:rFonts w:ascii="Times New Roman" w:hAnsi="Times New Roman"/>
          <w:szCs w:val="28"/>
          <w:u w:val="single"/>
          <w:lang w:val="uk-UA"/>
        </w:rPr>
        <w:t xml:space="preserve"> рік».</w:t>
      </w:r>
    </w:p>
    <w:p w:rsidR="00CA1391" w:rsidRDefault="00F376D4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№4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="00BD6069">
        <w:rPr>
          <w:rFonts w:ascii="Times New Roman" w:hAnsi="Times New Roman"/>
          <w:szCs w:val="28"/>
          <w:u w:val="single"/>
          <w:lang w:val="uk-UA"/>
        </w:rPr>
        <w:t xml:space="preserve">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</w:t>
      </w:r>
      <w:proofErr w:type="spellStart"/>
      <w:r>
        <w:rPr>
          <w:rFonts w:ascii="Times New Roman" w:hAnsi="Times New Roman"/>
          <w:szCs w:val="28"/>
          <w:u w:val="single"/>
          <w:lang w:val="uk-UA"/>
        </w:rPr>
        <w:t>внесенн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 xml:space="preserve">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0F1472" w:rsidRDefault="009165A3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</w:t>
      </w:r>
      <w:r w:rsidR="00BC15D9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125 від 10.06.2019 року  засідання постійної комісії з питань планування,бюджету,фінансів, та децентралізації</w:t>
      </w:r>
    </w:p>
    <w:p w:rsidR="00011B9D" w:rsidRDefault="00011B9D" w:rsidP="00011B9D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126 від 19.06.2019 року  засідання постійної комісії з питань планування,бюджету,фінансів, та децентралізації</w:t>
      </w:r>
    </w:p>
    <w:p w:rsidR="00011B9D" w:rsidRDefault="00011B9D" w:rsidP="00011B9D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128 від 04.07.2019 року  засідання постійної комісії з питань планування,бюджету,фінансів, та децентралізації</w:t>
      </w:r>
    </w:p>
    <w:p w:rsidR="00E84195" w:rsidRDefault="00E84195" w:rsidP="00E84195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133 від 01.08.2019 року  засідання постійної комісії з питань планування,бюджету,фінансів, та децентралізації</w:t>
      </w:r>
    </w:p>
    <w:p w:rsidR="003127D1" w:rsidRDefault="00831FFA" w:rsidP="00831FF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135 від 13.09.2019 року  засідання постійної комісії з питань планування,бюджету,фінансів, та децентралізації</w:t>
      </w:r>
    </w:p>
    <w:p w:rsidR="0086791A" w:rsidRDefault="0086791A" w:rsidP="00831FF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lastRenderedPageBreak/>
        <w:t xml:space="preserve">Протокол № 136 від </w:t>
      </w:r>
      <w:r w:rsidR="003127D1">
        <w:rPr>
          <w:rFonts w:ascii="Times New Roman" w:hAnsi="Times New Roman"/>
          <w:szCs w:val="28"/>
          <w:u w:val="single"/>
          <w:lang w:val="uk-UA"/>
        </w:rPr>
        <w:t>24</w:t>
      </w:r>
      <w:r>
        <w:rPr>
          <w:rFonts w:ascii="Times New Roman" w:hAnsi="Times New Roman"/>
          <w:szCs w:val="28"/>
          <w:u w:val="single"/>
          <w:lang w:val="uk-UA"/>
        </w:rPr>
        <w:t>.09.2019 року  засідання постійної комісії з питань планування,бюджету,фінансів, та децентралізації</w:t>
      </w:r>
    </w:p>
    <w:p w:rsidR="00DF7A73" w:rsidRDefault="00DF7A73" w:rsidP="00DF7A73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</w:t>
      </w:r>
      <w:r w:rsidR="002D2753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 xml:space="preserve">2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09.10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2D2753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Про </w:t>
      </w:r>
      <w:r>
        <w:rPr>
          <w:rFonts w:ascii="Times New Roman" w:hAnsi="Times New Roman"/>
          <w:szCs w:val="28"/>
          <w:u w:val="single"/>
          <w:lang w:val="uk-UA"/>
        </w:rPr>
        <w:t>внесенн</w:t>
      </w:r>
      <w:r w:rsidR="0069614D">
        <w:rPr>
          <w:rFonts w:ascii="Times New Roman" w:hAnsi="Times New Roman"/>
          <w:szCs w:val="28"/>
          <w:u w:val="single"/>
          <w:lang w:val="uk-UA"/>
        </w:rPr>
        <w:t>я</w:t>
      </w:r>
      <w:r>
        <w:rPr>
          <w:rFonts w:ascii="Times New Roman" w:hAnsi="Times New Roman"/>
          <w:szCs w:val="28"/>
          <w:u w:val="single"/>
          <w:lang w:val="uk-UA"/>
        </w:rPr>
        <w:t xml:space="preserve">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 рік</w:t>
      </w:r>
      <w:r w:rsidR="002D2753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»</w:t>
      </w:r>
    </w:p>
    <w:p w:rsidR="00DF7A73" w:rsidRDefault="00DF7A73" w:rsidP="00831FF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p w:rsidR="00CA1391" w:rsidRPr="00C21C7E" w:rsidRDefault="00CA1391" w:rsidP="00CA1391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4057"/>
      </w:tblGrid>
      <w:tr w:rsidR="00CA1391" w:rsidRPr="002743FB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Default="00CA1391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з/п</w:t>
            </w:r>
          </w:p>
          <w:p w:rsidR="006E5D69" w:rsidRPr="006E5D69" w:rsidRDefault="006E5D69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C21C7E" w:rsidRDefault="00CA1391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CA1391" w:rsidRPr="00F55237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D40312" w:rsidRDefault="00CA1391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CA1391" w:rsidRDefault="00CA1391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умов для здобуття громадянської освіти, спрямованої на 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пов’язаних з реалізацією особою своїх прав і обов’язків як члена суспільства, усвідомленням цінностей громадянського </w:t>
            </w: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вільного демократичного</w:t>
            </w: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суспільства, верховенства права, прав і свобод людини і громадянина</w:t>
            </w:r>
          </w:p>
        </w:tc>
      </w:tr>
    </w:tbl>
    <w:p w:rsidR="00F376D4" w:rsidRPr="00F376D4" w:rsidRDefault="00CA1391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послуг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з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освіти в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денних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загальноосвітніх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навчальних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закладах.</w:t>
      </w:r>
    </w:p>
    <w:p w:rsidR="00C54AD4" w:rsidRPr="00044D35" w:rsidRDefault="00CA1391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44D3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2860D8" w:rsidRPr="00044D35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6E5D69" w:rsidRPr="00044D3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860D8" w:rsidRPr="00044D35">
        <w:rPr>
          <w:rFonts w:ascii="Times New Roman" w:hAnsi="Times New Roman"/>
          <w:sz w:val="24"/>
          <w:szCs w:val="24"/>
          <w:u w:val="single"/>
          <w:lang w:val="uk-UA"/>
        </w:rPr>
        <w:t>Завдання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4057"/>
      </w:tblGrid>
      <w:tr w:rsidR="002743FB" w:rsidRPr="002743FB" w:rsidTr="006E5D69">
        <w:trPr>
          <w:trHeight w:val="4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bssPhr148"/>
            <w:bookmarkStart w:id="35" w:name="dfass9rh29"/>
            <w:bookmarkEnd w:id="34"/>
            <w:bookmarkEnd w:id="3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з/п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9"/>
            <w:bookmarkStart w:id="37" w:name="dfasutr4qy"/>
            <w:bookmarkEnd w:id="36"/>
            <w:bookmarkEnd w:id="3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044D35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44D3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8" w:name="bssPhr150"/>
            <w:bookmarkStart w:id="39" w:name="dfasp1ofqc"/>
            <w:bookmarkEnd w:id="38"/>
            <w:bookmarkEnd w:id="39"/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44D35" w:rsidRDefault="002743FB" w:rsidP="00C54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bssPhr151"/>
            <w:bookmarkStart w:id="41" w:name="dfasye470b"/>
            <w:bookmarkEnd w:id="40"/>
            <w:bookmarkEnd w:id="41"/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денними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загальноосвітніми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навчальними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закладами.</w:t>
            </w:r>
          </w:p>
        </w:tc>
      </w:tr>
    </w:tbl>
    <w:p w:rsidR="002743FB" w:rsidRPr="00044D35" w:rsidRDefault="0069721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bssPhr152"/>
      <w:bookmarkStart w:id="43" w:name="dfasb2pkyo"/>
      <w:bookmarkStart w:id="44" w:name="bssPhr154"/>
      <w:bookmarkStart w:id="45" w:name="dfasr8l1kg"/>
      <w:bookmarkStart w:id="46" w:name="bssPhr156"/>
      <w:bookmarkStart w:id="47" w:name="dfasc8u96g"/>
      <w:bookmarkStart w:id="48" w:name="n_254"/>
      <w:bookmarkEnd w:id="42"/>
      <w:bookmarkEnd w:id="43"/>
      <w:bookmarkEnd w:id="44"/>
      <w:bookmarkEnd w:id="45"/>
      <w:bookmarkEnd w:id="46"/>
      <w:bookmarkEnd w:id="47"/>
      <w:bookmarkEnd w:id="48"/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874"/>
        <w:gridCol w:w="2564"/>
        <w:gridCol w:w="2655"/>
        <w:gridCol w:w="2774"/>
      </w:tblGrid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коштів</w:t>
            </w:r>
            <w:proofErr w:type="spellEnd"/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860D8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закладів загальної середньої освіти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527</w:t>
            </w:r>
            <w:r w:rsidR="00312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813</w:t>
            </w:r>
            <w:r w:rsidR="00312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5F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442</w:t>
            </w:r>
            <w:r w:rsidR="005F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</w:t>
            </w:r>
            <w:r w:rsidR="005F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2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12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312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12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харчування в закладах загальної середньої освіти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32 183 400,00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5F2871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999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714C4C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5F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940</w:t>
            </w:r>
            <w:r w:rsidR="005F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605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714C4C" w:rsidP="00174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10 940 605,00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7A2238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7A2238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763,00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763,00</w:t>
            </w:r>
          </w:p>
        </w:tc>
      </w:tr>
      <w:tr w:rsidR="00714C4C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14C4C" w:rsidRDefault="00714C4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14C4C" w:rsidRDefault="00714C4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та реставрація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14C4C" w:rsidRDefault="00714C4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14C4C" w:rsidRDefault="00714C4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1 500 000,00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14C4C" w:rsidRDefault="00714C4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1 500 000,00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0F366C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B13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59 997 228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0F366C" w:rsidRDefault="00B13B1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70 734 028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B13B1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630 731 256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,44</w:t>
            </w:r>
          </w:p>
        </w:tc>
      </w:tr>
    </w:tbl>
    <w:p w:rsidR="003A25D8" w:rsidRDefault="003A25D8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</w:p>
    <w:p w:rsidR="002743FB" w:rsidRPr="002743FB" w:rsidRDefault="00697214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97" w:name="bssPhr177"/>
      <w:bookmarkStart w:id="98" w:name="dfasm217za"/>
      <w:bookmarkStart w:id="99" w:name="n_258"/>
      <w:bookmarkEnd w:id="97"/>
      <w:bookmarkEnd w:id="98"/>
      <w:bookmarkEnd w:id="99"/>
      <w:r w:rsidR="006E5D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6"/>
        <w:gridCol w:w="1982"/>
        <w:gridCol w:w="1653"/>
        <w:gridCol w:w="1793"/>
      </w:tblGrid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84BB9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4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 розвитку освіти міста Хмельницького на 2017-2021 роки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42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змінами і доповненнями)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84BB9" w:rsidRDefault="002743FB" w:rsidP="007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F8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317</w:t>
            </w:r>
            <w:r w:rsidR="00F8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7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F22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481</w:t>
            </w:r>
            <w:r w:rsidR="00F22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7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799</w:t>
            </w:r>
            <w:r w:rsidR="00F81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,44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587D68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6" w:name="bssPhr190"/>
            <w:bookmarkStart w:id="127" w:name="dfasxbf3ez"/>
            <w:bookmarkEnd w:id="126"/>
            <w:bookmarkEnd w:id="1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7D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 програма «</w:t>
            </w:r>
            <w:r w:rsidR="00A44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Піклування» в м.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4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Хмельницькому на 2017-2021 роки</w:t>
            </w:r>
            <w:r w:rsidR="002F42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A443AC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8" w:name="bssPhr191"/>
            <w:bookmarkStart w:id="129" w:name="dfaswrdcxs"/>
            <w:bookmarkEnd w:id="128"/>
            <w:bookmarkEnd w:id="1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4 532  </w:t>
            </w:r>
            <w:r w:rsidR="002F2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bssPhr192"/>
            <w:bookmarkStart w:id="131" w:name="dfas6e3h3t"/>
            <w:bookmarkEnd w:id="130"/>
            <w:bookmarkEnd w:id="1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A443AC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2" w:name="bssPhr193"/>
            <w:bookmarkStart w:id="133" w:name="dfas4cc1gl"/>
            <w:bookmarkEnd w:id="132"/>
            <w:bookmarkEnd w:id="13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4 532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74296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2743FB" w:rsidRDefault="0017429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бюджетування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2017-2019 роки (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доповненнями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7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7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714C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44,00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399 644,00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faskv2x9n"/>
            <w:bookmarkStart w:id="135" w:name="n_13"/>
            <w:bookmarkStart w:id="136" w:name="dfas7w0zq6"/>
            <w:bookmarkStart w:id="137" w:name="n_12"/>
            <w:bookmarkStart w:id="138" w:name="dfasxcqu8x"/>
            <w:bookmarkStart w:id="139" w:name="n_11"/>
            <w:bookmarkStart w:id="140" w:name="bssPhr194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B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1" w:name="bssPhr195"/>
            <w:bookmarkStart w:id="142" w:name="dfas13wpmw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3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559 997 228,</w:t>
            </w:r>
            <w:r w:rsidR="00B1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B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3" w:name="bssPhr196"/>
            <w:bookmarkStart w:id="144" w:name="dfasm6lw1b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3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70 734 028,</w:t>
            </w:r>
            <w:r w:rsidR="00B1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B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5" w:name="bssPhr197"/>
            <w:bookmarkStart w:id="146" w:name="dfasnzdre7"/>
            <w:bookmarkEnd w:id="145"/>
            <w:bookmarkEnd w:id="1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3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630 731 256,44</w:t>
            </w:r>
          </w:p>
        </w:tc>
      </w:tr>
    </w:tbl>
    <w:p w:rsidR="00F8657A" w:rsidRDefault="00F8657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7" w:name="bssPhr198"/>
      <w:bookmarkStart w:id="148" w:name="n_14"/>
      <w:bookmarkStart w:id="149" w:name="dfassa0wrb"/>
      <w:bookmarkStart w:id="150" w:name="dfaslobn75"/>
      <w:bookmarkStart w:id="151" w:name="n_259"/>
      <w:bookmarkEnd w:id="147"/>
      <w:bookmarkEnd w:id="148"/>
      <w:bookmarkEnd w:id="149"/>
      <w:bookmarkEnd w:id="150"/>
      <w:bookmarkEnd w:id="151"/>
    </w:p>
    <w:p w:rsidR="00364874" w:rsidRDefault="00AD21D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97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3DE5" w:rsidRPr="009C3DE5" w:rsidRDefault="009C3DE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836"/>
        <w:gridCol w:w="701"/>
        <w:gridCol w:w="2933"/>
        <w:gridCol w:w="1677"/>
        <w:gridCol w:w="1457"/>
        <w:gridCol w:w="1457"/>
      </w:tblGrid>
      <w:tr w:rsidR="00D2402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199"/>
            <w:bookmarkStart w:id="153" w:name="dfaso5r320"/>
            <w:bookmarkEnd w:id="152"/>
            <w:bookmarkEnd w:id="15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з/п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0"/>
            <w:bookmarkStart w:id="155" w:name="dfasn4hyy6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1"/>
            <w:bookmarkStart w:id="157" w:name="dfas8t85pq"/>
            <w:bookmarkEnd w:id="156"/>
            <w:bookmarkEnd w:id="1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2"/>
            <w:bookmarkStart w:id="159" w:name="dfas8lqcq3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3"/>
            <w:bookmarkStart w:id="161" w:name="dfasopq9kg"/>
            <w:bookmarkEnd w:id="160"/>
            <w:bookmarkEnd w:id="1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4"/>
            <w:bookmarkStart w:id="163" w:name="dfaswo67yt"/>
            <w:bookmarkEnd w:id="162"/>
            <w:bookmarkEnd w:id="16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5"/>
            <w:bookmarkStart w:id="165" w:name="dfashxdk14"/>
            <w:bookmarkEnd w:id="164"/>
            <w:bookmarkEnd w:id="16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D2402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6"/>
            <w:bookmarkStart w:id="167" w:name="dfasogo62i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07"/>
            <w:bookmarkStart w:id="169" w:name="dfasa3svmi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08"/>
            <w:bookmarkStart w:id="171" w:name="dfas14mw8o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09"/>
            <w:bookmarkStart w:id="173" w:name="dfase53f9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0"/>
            <w:bookmarkStart w:id="175" w:name="dfasq9kk1l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1"/>
            <w:bookmarkStart w:id="177" w:name="dfasbeec80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2"/>
            <w:bookmarkStart w:id="179" w:name="dfasdq3m2p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2402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3"/>
            <w:bookmarkStart w:id="181" w:name="dfasw1qa41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4"/>
            <w:bookmarkStart w:id="183" w:name="dfasng6id1"/>
            <w:bookmarkEnd w:id="182"/>
            <w:bookmarkEnd w:id="183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gram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5"/>
            <w:bookmarkStart w:id="185" w:name="dfas87342w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6"/>
            <w:bookmarkStart w:id="187" w:name="dfaswswx1f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17"/>
            <w:bookmarkStart w:id="189" w:name="dfasgriuyq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bssPhr218"/>
            <w:bookmarkStart w:id="191" w:name="dfas4xp1yr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bssPhr219"/>
            <w:bookmarkStart w:id="193" w:name="dfasgqbvg5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02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bssPhr220"/>
            <w:bookmarkStart w:id="195" w:name="dfasi66s0x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1"/>
            <w:bookmarkStart w:id="197" w:name="dfas33quu6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2"/>
            <w:bookmarkStart w:id="199" w:name="dfas2ow1kb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3"/>
            <w:bookmarkStart w:id="201" w:name="dfas4pmdnw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  <w:proofErr w:type="spellStart"/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шкіл,звіт</w:t>
            </w:r>
            <w:proofErr w:type="spellEnd"/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ЗНЗ -1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2" w:name="bssPhr224"/>
            <w:bookmarkStart w:id="203" w:name="dfastxagql"/>
            <w:bookmarkEnd w:id="202"/>
            <w:bookmarkEnd w:id="20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25"/>
            <w:bookmarkStart w:id="205" w:name="dfasfb9g43"/>
            <w:bookmarkEnd w:id="204"/>
            <w:bookmarkEnd w:id="205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6" w:name="bssPhr226"/>
            <w:bookmarkStart w:id="207" w:name="dfasyx1o2k"/>
            <w:bookmarkEnd w:id="206"/>
            <w:bookmarkEnd w:id="20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D2402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класів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шкіл,звіт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ЗНЗ -1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B42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B42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D2402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педагогічного персоналу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Штатний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розпис,тарифікація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17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853,97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1839" w:rsidRPr="00FA238D" w:rsidRDefault="002C1839" w:rsidP="006E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45,94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A2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17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99,91</w:t>
            </w:r>
          </w:p>
        </w:tc>
      </w:tr>
      <w:tr w:rsidR="00D2402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Всього- середньорічне число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ставок (штатних одиниць)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Штатний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розпис,тарифікація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C17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63,56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FA238D" w:rsidRDefault="00FA238D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45,94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C17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109,5</w:t>
            </w:r>
          </w:p>
        </w:tc>
      </w:tr>
      <w:tr w:rsidR="001F24B3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FA238D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B978C0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введення  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медичних сестер з 02.01.2019 року та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шеф-кухарів і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помічників кухарів з 01.04.2019 року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437CEA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2743FB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526D71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4 703 500,0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2743FB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526D71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4 703 500,0</w:t>
            </w:r>
          </w:p>
        </w:tc>
      </w:tr>
      <w:tr w:rsidR="001F24B3" w:rsidRPr="00BE0F10" w:rsidTr="00362F6D">
        <w:trPr>
          <w:trHeight w:val="8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FA238D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обладнання,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провідникової продукції та розхідних матеріалів  для встановлення пожежної сигналізації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  <w:p w:rsidR="001F24B3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24B3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сесій ХМР від 17.04.2019 №4 та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46368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F24B3" w:rsidRPr="00C53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1F24B3" w:rsidRPr="00C53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1F24B3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46368" w:rsidRDefault="00146368" w:rsidP="0014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C53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Pr="00C53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1F24B3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24B3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FA238D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поточний ремонт  систем вентиляції в харчоблоках 10 загальноосвітніх навчальних закладах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</w:t>
            </w:r>
            <w:r w:rsid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Pr="00BE0F10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F24B3" w:rsidRDefault="001F24B3" w:rsidP="001F2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</w:t>
            </w:r>
            <w:r w:rsid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33C0B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FA238D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виконання поточних ремонтних робіт (сантехнічних мереж, пожежної сигналізації, вентиляції, покрівель, прилеглої території, системи водопостачання та теплопостачання)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 та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3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5 878 793,0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5 878 793,0</w:t>
            </w:r>
          </w:p>
        </w:tc>
      </w:tr>
      <w:tr w:rsidR="00C33C0B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FA238D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1F24B3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облаштування спортивних майданчиків із вуличними тренажерами для СЗОШ №6, НВО№5, СЗОШ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(Бюджет участі)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сесій ХМР від 17.04.2019 №4 та від 09.10.2019 №2</w:t>
            </w:r>
            <w:r w:rsidR="00701C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1C4F"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 w:rsidR="00701C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№133 від 01.08.2019 року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A53700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147 000,0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A53700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252 644,0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A53700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399 644,0</w:t>
            </w:r>
          </w:p>
        </w:tc>
      </w:tr>
      <w:tr w:rsidR="00C33C0B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FA238D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73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манекенів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борцівських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м’ячів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курток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борцівських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САМБО, пристроїв для програвання компакт-дисків із звуковим записом </w:t>
            </w:r>
            <w:r w:rsidR="00733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(залишок субвенцій)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A959FF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59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63 380,0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A959FF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63 380,0</w:t>
            </w:r>
          </w:p>
        </w:tc>
      </w:tr>
      <w:tr w:rsidR="00C33C0B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FA238D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оплату праці з нарахуваннями педагогічних працівників загальноосвітніх навчальних закладів приватної форми власності (освітня субвенція)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044D35" w:rsidRDefault="00C33C0B" w:rsidP="009E0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від 10.06.2019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№133 від 01.08.2019 року, №136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24.09.2019 року</w:t>
            </w:r>
            <w:r w:rsidR="009E0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E0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A959FF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59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1 289 663,0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Pr="00A959FF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C33C0B" w:rsidRDefault="00C33C0B" w:rsidP="00C3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1 289 663,0</w:t>
            </w:r>
          </w:p>
        </w:tc>
      </w:tr>
      <w:tr w:rsidR="00972737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FA238D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одномісних комплектів парт для 4164 учнів  1-х класів НУШ (субвенція – 3 225 246 грн.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2 260 230 грн.)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 w:rsidR="00E74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№ 128 від 04.07.2019 року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135 від 13.09.2019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5 485 476,0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2743FB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5 485 476,0</w:t>
            </w:r>
          </w:p>
        </w:tc>
      </w:tr>
      <w:tr w:rsidR="00972737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FA238D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3E19EB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дидактичного матеріалу для 1-х класів НУШ (субвенція – 1 144 634 грн.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57 100 грн.)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3E19EB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3E19EB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сесій ХМР від 17.04.2019 №4 та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3E19EB" w:rsidRDefault="00972737" w:rsidP="0081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1 201 934,0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3E19EB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3E19EB" w:rsidRDefault="00814712" w:rsidP="0081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1 201 934,0</w:t>
            </w:r>
          </w:p>
        </w:tc>
      </w:tr>
      <w:tr w:rsidR="00972737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FA238D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комп’ютерного обладнання для НУШ (субвенція – 507 746 грн.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1 875 000 грн.)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2743FB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2 382 746,0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2 382 746,0</w:t>
            </w:r>
          </w:p>
        </w:tc>
      </w:tr>
      <w:tr w:rsidR="00972737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FA238D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1067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видатків для придбання 1</w:t>
            </w:r>
            <w:r w:rsidR="001067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од. євро контейнерів для навчальних закладів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BE0F10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171 000,0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171 000,0</w:t>
            </w:r>
          </w:p>
        </w:tc>
      </w:tr>
      <w:tr w:rsidR="00972737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FA238D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C33C0B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P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од.</w:t>
            </w:r>
            <w:r w:rsidRP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1 414 000,0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1 414 000,0</w:t>
            </w:r>
          </w:p>
        </w:tc>
      </w:tr>
      <w:tr w:rsidR="00972737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Pr="00FA238D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73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обладнання для інклюзивних класів </w:t>
            </w:r>
            <w:r w:rsidR="00733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підтримки осіб з особливими освітніми потребами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D07B0C" w:rsidP="0097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771 570,0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72737" w:rsidRDefault="00972737" w:rsidP="00972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771 570,0</w:t>
            </w:r>
          </w:p>
        </w:tc>
      </w:tr>
      <w:tr w:rsidR="00362F6D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Pr="00FA238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персональних комп’ютерів (заходи спрямовані на підвищення якості освіти, субвенція – 4 087 678 грн.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1 751 862 грн.)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№ 126 від 19.06.2019 року,  № 128 від 04.07.2019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5 839 540,0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5 839 540,0</w:t>
            </w:r>
          </w:p>
        </w:tc>
      </w:tr>
      <w:tr w:rsidR="00362F6D" w:rsidRPr="00BE0F10" w:rsidTr="00362F6D">
        <w:trPr>
          <w:trHeight w:val="20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Pr="00FA238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 на придбання  послуг з доступу до інтернету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1 262 620,0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Pr="003E19EB" w:rsidRDefault="00362F6D" w:rsidP="00362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1 893 940,0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362F6D" w:rsidRDefault="00362F6D" w:rsidP="00362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3 156 560,0</w:t>
            </w:r>
          </w:p>
        </w:tc>
      </w:tr>
      <w:tr w:rsidR="00814712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Pr="00FA238D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обладнання для оснащення ресурсних кімнат, харчоблоку, сучасного кабінету фізики, комп’ютерної техніки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сесій ХМР від 17.04.2019 №4 та від 09.10.2019 №2 </w:t>
            </w:r>
          </w:p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Pr="0004283F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4712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Pr="00FA238D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 мережі каналізації ЗОШ № 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Pr="00BE0F10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100 000,0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100 000,0 </w:t>
            </w:r>
          </w:p>
        </w:tc>
      </w:tr>
      <w:tr w:rsidR="00814712" w:rsidRPr="00BE0F10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Pr="00FA238D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F53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будівництво спортивних майданчиків для міні-футболу зі штучним покриттям </w:t>
            </w:r>
            <w:r w:rsidR="00F536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СЗОШ № 19</w:t>
            </w:r>
            <w:r w:rsidR="00F536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СЗОШ №6, НВК №4)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  <w:r w:rsidR="00F536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Протокол № 135 від 13.09.2019 року засідання постійної комісії з питань планування, бюджету, </w:t>
            </w:r>
            <w:r w:rsidR="00F536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фінансів та децентралізації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814712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Pr="00BE0F10" w:rsidRDefault="00F536EA" w:rsidP="00F53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2 409 76</w:t>
            </w:r>
            <w:r w:rsidR="00814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14712" w:rsidRDefault="00F536EA" w:rsidP="0081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2 409 760,0</w:t>
            </w:r>
          </w:p>
        </w:tc>
      </w:tr>
      <w:tr w:rsidR="008E6FB3" w:rsidRPr="00146368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Pr="00FA238D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капітальний ремонт спортивних майданчиків (СЗОШ №25, СЗОШ №7, гімназія №1 та гімназія №2)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146368" w:rsidP="0014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сесій</w:t>
            </w:r>
            <w:r w:rsidR="008E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ХМР від 14.12.2018р.№6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</w:t>
            </w:r>
            <w:r w:rsidR="00C53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09.10.2019 №2. </w:t>
            </w:r>
            <w:r w:rsidR="00E27C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 w:rsidR="00E74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E27C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74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128 від 04.07.2019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E74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E27C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135 від 13.09.2019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8 895 200,0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8 895 200,0</w:t>
            </w:r>
          </w:p>
        </w:tc>
      </w:tr>
      <w:tr w:rsidR="008E6FB3" w:rsidRPr="00BE0F10" w:rsidTr="00F536E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FA238D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972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 кап. ремонт покрівлі, спортивного залу, водопров</w:t>
            </w:r>
            <w:r w:rsidR="00972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системи, огорожі, приміщення, пожежної  сигналізації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9F76B5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сесій ХМР від 14.12.2018р.№6, від 17.04.2019 №4 та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2 045 410,0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2 045 410,0</w:t>
            </w:r>
          </w:p>
        </w:tc>
      </w:tr>
      <w:tr w:rsidR="008E6FB3" w:rsidRPr="003E19E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Pr="003E19EB" w:rsidRDefault="008E6FB3" w:rsidP="001E14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реконструкцію </w:t>
            </w:r>
            <w:proofErr w:type="spellStart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1E1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1E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440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>мультифункціональн</w:t>
            </w:r>
            <w:proofErr w:type="spellEnd"/>
            <w:r w:rsidR="001E1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="001E1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занять </w:t>
            </w:r>
            <w:proofErr w:type="spellStart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>ігровими</w:t>
            </w:r>
            <w:proofErr w:type="spellEnd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 xml:space="preserve"> видами спорту на </w:t>
            </w:r>
            <w:proofErr w:type="spellStart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</w:t>
            </w:r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 xml:space="preserve"> №30 </w:t>
            </w:r>
            <w:r w:rsidR="001E1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СЗОШ №21</w:t>
            </w:r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 xml:space="preserve"> (в т</w:t>
            </w:r>
            <w:r w:rsidR="001E1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E14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1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E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440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="001E1440">
              <w:rPr>
                <w:rFonts w:ascii="Times New Roman" w:hAnsi="Times New Roman" w:cs="Times New Roman"/>
                <w:sz w:val="24"/>
                <w:szCs w:val="24"/>
              </w:rPr>
              <w:t xml:space="preserve"> ПКД</w:t>
            </w:r>
            <w:r w:rsidR="001E1440" w:rsidRPr="001E1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Pr="002743F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Pr="002743FB" w:rsidRDefault="001E1440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Pr="002743F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Pr="001E1440" w:rsidRDefault="001E1440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1 500 000,0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E6FB3" w:rsidRPr="002743FB" w:rsidRDefault="001E1440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1 500 000,0</w:t>
            </w:r>
          </w:p>
        </w:tc>
      </w:tr>
      <w:tr w:rsidR="008E6FB3" w:rsidRPr="003E19E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8" w:name="bssPhr227"/>
            <w:bookmarkStart w:id="209" w:name="dfasxqsqag"/>
            <w:bookmarkEnd w:id="208"/>
            <w:bookmarkEnd w:id="209"/>
            <w:r w:rsidRPr="003E19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0" w:name="bssPhr228"/>
            <w:bookmarkStart w:id="211" w:name="dfasvsco9q"/>
            <w:bookmarkEnd w:id="210"/>
            <w:bookmarkEnd w:id="21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3E19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родукту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2" w:name="bssPhr229"/>
            <w:bookmarkStart w:id="213" w:name="dfaslqqi5k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4" w:name="bssPhr230"/>
            <w:bookmarkStart w:id="215" w:name="dfastn89px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6" w:name="bssPhr231"/>
            <w:bookmarkStart w:id="217" w:name="dfashpf9pf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32"/>
            <w:bookmarkStart w:id="219" w:name="dfasdgkyzl"/>
            <w:bookmarkEnd w:id="218"/>
            <w:bookmarkEnd w:id="2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33"/>
            <w:bookmarkStart w:id="221" w:name="dfascigy5r"/>
            <w:bookmarkEnd w:id="220"/>
            <w:bookmarkEnd w:id="2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FB3" w:rsidRPr="003E19E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34"/>
            <w:bookmarkStart w:id="223" w:name="dfaspf0q7n"/>
            <w:bookmarkEnd w:id="222"/>
            <w:bookmarkEnd w:id="2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4E3106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5"/>
            <w:bookmarkStart w:id="225" w:name="dfaslo92h4"/>
            <w:bookmarkEnd w:id="224"/>
            <w:bookmarkEnd w:id="2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</w:t>
            </w:r>
            <w:r w:rsidR="007C5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загальноосвітніх школах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4E3106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36"/>
            <w:bookmarkStart w:id="227" w:name="dfasesfnp8"/>
            <w:bookmarkEnd w:id="226"/>
            <w:bookmarkEnd w:id="2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37"/>
            <w:bookmarkStart w:id="229" w:name="dfasiqsibk"/>
            <w:bookmarkEnd w:id="228"/>
            <w:bookmarkEnd w:id="22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 звіт ЗНЗ -1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4E3106" w:rsidRDefault="008E6FB3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0" w:name="bssPhr238"/>
            <w:bookmarkStart w:id="231" w:name="dfasvchg7i"/>
            <w:bookmarkEnd w:id="230"/>
            <w:bookmarkEnd w:id="23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34151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2" w:name="bssPhr239"/>
            <w:bookmarkStart w:id="233" w:name="dfas4ybopx"/>
            <w:bookmarkEnd w:id="232"/>
            <w:bookmarkEnd w:id="233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4E3106" w:rsidRDefault="008E6FB3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4" w:name="bssPhr240"/>
            <w:bookmarkStart w:id="235" w:name="dfas3sktqx"/>
            <w:bookmarkEnd w:id="234"/>
            <w:bookmarkEnd w:id="23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34151</w:t>
            </w:r>
          </w:p>
        </w:tc>
      </w:tr>
      <w:tr w:rsidR="007C5BE3" w:rsidRPr="009F0F66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Pr="003E19EB" w:rsidRDefault="007C5BE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7C5BE3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учнів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приватних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школах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7C5BE3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7C5BE3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 звіт ЗНЗ -1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3F4067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7C5BE3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3F4067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</w:t>
            </w:r>
          </w:p>
        </w:tc>
      </w:tr>
      <w:tr w:rsidR="001067E0" w:rsidRPr="009F0F66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Pr="003E19EB" w:rsidRDefault="001067E0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1067E0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закладів, в яких буде придбано обладнання,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провідникова продукція та розхідн</w:t>
            </w:r>
            <w:r w:rsidR="009F0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F0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встановлення пожежної сигналізації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9F0F66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сесій ХМР від 17.04.2019 №4 та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Pr="00805126" w:rsidRDefault="009F0F66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1067E0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9F0F66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0F66" w:rsidRPr="00805126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Pr="003E19EB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проведені поточні ремонти системи вентиляції в харчоблоках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сесії ХМР від </w:t>
            </w:r>
            <w:r w:rsidRP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4.12.2018р.№6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Pr="00805126" w:rsidRDefault="009F0F66" w:rsidP="008D70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8D70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8D70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F0F66" w:rsidRPr="009F0F66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Pr="003E19EB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проведені поточні ремонти (сантехнічних мереж, пожежної сигналізації, вентиляції, покрівель, прилеглої території, системи водопостачання та теплопостачання)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 та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Pr="00805126" w:rsidRDefault="00114DEB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6" w:name="_GoBack"/>
            <w:bookmarkEnd w:id="236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114DEB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8D70FA" w:rsidRPr="00805126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Pr="003E19EB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 на оплату праці з нарахуваннями педагогічних працівників загальноосвітніх навчальних закладів приватної форми власності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125 від 10.06.2019 року, № 133 від 01.08.2019 року,  №136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24.09.2019 року, Рішення сесії ХМР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D70FA" w:rsidRPr="00541F9C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Pr="00541F9C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закладів, в яких будуть придбані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євроконтейнери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8D70FA" w:rsidRPr="009F76B5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Pr="00541F9C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придбані</w:t>
            </w:r>
            <w:r w:rsidR="009F76B5" w:rsidRPr="009F7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="009F76B5" w:rsidRP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="009F76B5" w:rsidRPr="00C33C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9F76B5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9F76B5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9F76B5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D70FA" w:rsidRDefault="009F76B5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8D70FA" w:rsidRPr="00805126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Pr="00541F9C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побудовані спортивні майданчики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8D70FA" w:rsidRPr="00805126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Pr="002743FB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буде побудовано мережу каналізації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76B5" w:rsidRPr="009F76B5" w:rsidTr="009F76B5">
        <w:trPr>
          <w:trHeight w:val="145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3D6CE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проведені капітальні ремонти покрівлі, спортивного залу, водопровідної системи, огорожі, приміщення, пожежної  сигналізації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80512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80512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сесій ХМР від 14.12.2018р.№6, від 17.04.2019 №4 та від 09.10.2019 №2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805126" w:rsidRDefault="009F76B5" w:rsidP="009F7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910AE0" w:rsidRDefault="00910AE0" w:rsidP="009F7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910AE0" w:rsidRDefault="00910AE0" w:rsidP="009F7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9F76B5" w:rsidRPr="008F7DD7" w:rsidTr="008D70F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закладів, в яких будуть проведені капітальні ремонти спортивних майданчиків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сесій ХМР від 14.12.2018р.№6 та від 09.10.2019 №2. Протоколи № 128 від 04.07.2019 р. та № 135 від 13.09.2019 р.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F76B5" w:rsidRPr="00E42B71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придбані персональні комп’ютери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10AE0" w:rsidP="00910A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№ 126 від 19.06.2019 року,  № 128 від 04.07.2019 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постійної комісії з питань 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планування, бюджету, фінансів та децентралізації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9F76B5" w:rsidRPr="003C3B28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 персональних комп’ютерів, які заплановано придбати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10AE0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№ 126 від 19.06.2019 року,  № 128 від 04.07.2019 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постійної комісії з питань планування, бюджету, фінансів та децентралізації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449</w:t>
            </w:r>
          </w:p>
        </w:tc>
      </w:tr>
      <w:tr w:rsidR="009F76B5" w:rsidRPr="002743FB" w:rsidTr="00362F6D">
        <w:trPr>
          <w:trHeight w:val="51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41"/>
            <w:bookmarkStart w:id="238" w:name="dfasxk77kb"/>
            <w:bookmarkEnd w:id="237"/>
            <w:bookmarkEnd w:id="2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42"/>
            <w:bookmarkStart w:id="240" w:name="dfas994ncr"/>
            <w:bookmarkEnd w:id="239"/>
            <w:bookmarkEnd w:id="2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43"/>
            <w:bookmarkStart w:id="242" w:name="dfaszc30x4"/>
            <w:bookmarkEnd w:id="241"/>
            <w:bookmarkEnd w:id="2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244"/>
            <w:bookmarkStart w:id="244" w:name="dfas1xaxt5"/>
            <w:bookmarkEnd w:id="243"/>
            <w:bookmarkEnd w:id="2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45"/>
            <w:bookmarkStart w:id="246" w:name="dfasfo6th1"/>
            <w:bookmarkEnd w:id="245"/>
            <w:bookmarkEnd w:id="246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246"/>
            <w:bookmarkStart w:id="248" w:name="dfas2vqzw3"/>
            <w:bookmarkEnd w:id="247"/>
            <w:bookmarkEnd w:id="248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bssPhr247"/>
            <w:bookmarkStart w:id="250" w:name="dfasaky2k7"/>
            <w:bookmarkEnd w:id="249"/>
            <w:bookmarkEnd w:id="250"/>
          </w:p>
        </w:tc>
      </w:tr>
      <w:tr w:rsidR="009F76B5" w:rsidRPr="002743FB" w:rsidTr="00362F6D">
        <w:trPr>
          <w:trHeight w:val="3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bssPhr248"/>
            <w:bookmarkStart w:id="252" w:name="dfasilh3t1"/>
            <w:bookmarkEnd w:id="251"/>
            <w:bookmarkEnd w:id="2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4E310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3" w:name="bssPhr249"/>
            <w:bookmarkStart w:id="254" w:name="dfas8g9ma7"/>
            <w:bookmarkEnd w:id="253"/>
            <w:bookmarkEnd w:id="25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1 учня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4E310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5" w:name="bssPhr250"/>
            <w:bookmarkStart w:id="256" w:name="dfashupdpf"/>
            <w:bookmarkEnd w:id="255"/>
            <w:bookmarkEnd w:id="2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4E310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7" w:name="bssPhr251"/>
            <w:bookmarkStart w:id="258" w:name="dfassmo5xf"/>
            <w:bookmarkEnd w:id="257"/>
            <w:bookmarkEnd w:id="2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1F3864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9" w:name="bssPhr252"/>
            <w:bookmarkStart w:id="260" w:name="dfasri64cu"/>
            <w:bookmarkEnd w:id="259"/>
            <w:bookmarkEnd w:id="2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F4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1F3864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1" w:name="bssPhr253"/>
            <w:bookmarkStart w:id="262" w:name="dfasegc67b"/>
            <w:bookmarkEnd w:id="261"/>
            <w:bookmarkEnd w:id="26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3" w:name="bssPhr254"/>
            <w:bookmarkStart w:id="264" w:name="dfasg9ukcd"/>
            <w:bookmarkEnd w:id="263"/>
            <w:bookmarkEnd w:id="26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F4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469</w:t>
            </w:r>
          </w:p>
          <w:p w:rsidR="009F76B5" w:rsidRPr="001F3864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 наповнюваність класів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Розрахунки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 одного комплекту парт для  1-х класів НУШ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F4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319,59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F4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319,59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придбання комп’ютерного обладнання  для одного 1-го  класу НУШ 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802F9A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18761,78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18761,78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517C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</w:t>
            </w:r>
            <w:r w:rsidRPr="0065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141 400,00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141 400,00</w:t>
            </w:r>
          </w:p>
        </w:tc>
      </w:tr>
      <w:tr w:rsidR="009F76B5" w:rsidRPr="002743FB" w:rsidTr="00362F6D">
        <w:trPr>
          <w:trHeight w:val="571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Середньомісячні витрати на оплату праці в приватній школі на 1 учня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5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524,89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524,89</w:t>
            </w:r>
          </w:p>
        </w:tc>
      </w:tr>
      <w:tr w:rsidR="009F76B5" w:rsidRPr="002743FB" w:rsidTr="00362F6D">
        <w:trPr>
          <w:trHeight w:val="571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  одного персонального  комп’ютера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F4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006,00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F4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006,00</w:t>
            </w:r>
          </w:p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bssPhr255"/>
            <w:bookmarkStart w:id="266" w:name="dfasua1dea"/>
            <w:bookmarkEnd w:id="265"/>
            <w:bookmarkEnd w:id="2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bssPhr256"/>
            <w:bookmarkStart w:id="268" w:name="dfasffmefp"/>
            <w:bookmarkEnd w:id="267"/>
            <w:bookmarkEnd w:id="268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bssPhr257"/>
            <w:bookmarkStart w:id="270" w:name="dfase6d9ch"/>
            <w:bookmarkEnd w:id="269"/>
            <w:bookmarkEnd w:id="2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bssPhr258"/>
            <w:bookmarkStart w:id="272" w:name="dfas51p347"/>
            <w:bookmarkEnd w:id="271"/>
            <w:bookmarkEnd w:id="2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bssPhr259"/>
            <w:bookmarkStart w:id="274" w:name="dfasrn704z"/>
            <w:bookmarkEnd w:id="273"/>
            <w:bookmarkEnd w:id="274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bssPhr260"/>
            <w:bookmarkStart w:id="276" w:name="dfast9l58t"/>
            <w:bookmarkEnd w:id="275"/>
            <w:bookmarkEnd w:id="276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bssPhr261"/>
            <w:bookmarkStart w:id="278" w:name="dfas0z5p29"/>
            <w:bookmarkEnd w:id="277"/>
            <w:bookmarkEnd w:id="278"/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 учнів,які закінчили школу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BF1260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BF1260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BF1260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BF1260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1358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83431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учнів, які склали ЗНО з української мови і літератури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83431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83431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304C43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304C43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1331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304C4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учнів, які склали ЗНО з основних предметів з високим балом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304C4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304C4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304C43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304C43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bssPhr262"/>
            <w:bookmarkStart w:id="280" w:name="dfasokqhn1"/>
            <w:bookmarkEnd w:id="279"/>
            <w:bookmarkEnd w:id="2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1" w:name="bssPhr263"/>
            <w:bookmarkStart w:id="282" w:name="dfaspo6nde"/>
            <w:bookmarkEnd w:id="281"/>
            <w:bookmarkEnd w:id="2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золота медаль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3" w:name="bssPhr264"/>
            <w:bookmarkStart w:id="284" w:name="dfasur5ft2"/>
            <w:bookmarkEnd w:id="283"/>
            <w:bookmarkEnd w:id="2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5" w:name="bssPhr265"/>
            <w:bookmarkStart w:id="286" w:name="dfasgufllg"/>
            <w:bookmarkEnd w:id="285"/>
            <w:bookmarkEnd w:id="2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7" w:name="bssPhr266"/>
            <w:bookmarkStart w:id="288" w:name="dfas873nip"/>
            <w:bookmarkEnd w:id="287"/>
            <w:bookmarkEnd w:id="28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bssPhr267"/>
            <w:bookmarkStart w:id="290" w:name="dfasbixy67"/>
            <w:bookmarkEnd w:id="289"/>
            <w:bookmarkEnd w:id="290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1" w:name="bssPhr268"/>
            <w:bookmarkStart w:id="292" w:name="dfashw0t6n"/>
            <w:bookmarkEnd w:id="291"/>
            <w:bookmarkEnd w:id="29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срібна медаль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6407A" w:rsidRDefault="009F76B5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1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1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F76B5" w:rsidRPr="002743FB" w:rsidTr="00362F6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532B90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  обсязі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216DEB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6407A" w:rsidRDefault="009F76B5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1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1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1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1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3" w:name="dfasb26p56"/>
      <w:bookmarkStart w:id="294" w:name="bssPhr269"/>
      <w:bookmarkEnd w:id="293"/>
      <w:bookmarkEnd w:id="29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5D8" w:rsidRPr="003A25D8" w:rsidRDefault="003A25D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2811"/>
        <w:gridCol w:w="3910"/>
      </w:tblGrid>
      <w:tr w:rsidR="00983497" w:rsidRPr="00065939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83497" w:rsidRDefault="00A50D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5" w:name="bssPhr270"/>
            <w:bookmarkStart w:id="296" w:name="dfas3pyrny"/>
            <w:bookmarkEnd w:id="295"/>
            <w:bookmarkEnd w:id="29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3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97" w:name="bssPhr271"/>
            <w:bookmarkStart w:id="298" w:name="dfasocep05"/>
            <w:bookmarkEnd w:id="297"/>
            <w:bookmarkEnd w:id="298"/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99" w:name="bssPhr272"/>
            <w:bookmarkStart w:id="300" w:name="dfasxobl1h"/>
            <w:bookmarkEnd w:id="299"/>
            <w:bookmarkEnd w:id="300"/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</w:t>
            </w:r>
            <w:r w:rsidR="00C974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С.В. Губай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="00983497"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(ініціали та прізвище)</w:t>
            </w:r>
          </w:p>
        </w:tc>
      </w:tr>
      <w:tr w:rsidR="00983497" w:rsidRPr="00065939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97214" w:rsidRPr="00697214" w:rsidRDefault="006972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1" w:name="bssPhr273"/>
            <w:bookmarkStart w:id="302" w:name="dfasa9nng4"/>
            <w:bookmarkEnd w:id="301"/>
            <w:bookmarkEnd w:id="30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3" w:name="bssPhr274"/>
            <w:bookmarkStart w:id="304" w:name="dfasq70b0h"/>
            <w:bookmarkEnd w:id="303"/>
            <w:bookmarkEnd w:id="3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5" w:name="bssPhr275"/>
            <w:bookmarkStart w:id="306" w:name="dfasvv9upw"/>
            <w:bookmarkEnd w:id="305"/>
            <w:bookmarkEnd w:id="3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497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83497" w:rsidRDefault="0098349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7" w:name="bssPhr276"/>
            <w:bookmarkStart w:id="308" w:name="dfas33vgsp"/>
            <w:bookmarkEnd w:id="307"/>
            <w:bookmarkEnd w:id="30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bssPhr277"/>
            <w:bookmarkStart w:id="310" w:name="dfascm3axg"/>
            <w:bookmarkEnd w:id="309"/>
            <w:bookmarkEnd w:id="3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98349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bssPhr278"/>
            <w:bookmarkStart w:id="312" w:name="dfasc2lq30"/>
            <w:bookmarkEnd w:id="311"/>
            <w:bookmarkEnd w:id="312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_____                              </w:t>
            </w:r>
            <w:r w:rsidR="002743FB"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6972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B774B9">
        <w:rPr>
          <w:rFonts w:ascii="Times New Roman" w:hAnsi="Times New Roman" w:cs="Times New Roman"/>
          <w:lang w:val="uk-UA"/>
        </w:rPr>
        <w:t xml:space="preserve"> </w:t>
      </w:r>
    </w:p>
    <w:p w:rsidR="00697214" w:rsidRPr="00697214" w:rsidRDefault="006972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697214" w:rsidRPr="00697214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FB"/>
    <w:rsid w:val="00011B9D"/>
    <w:rsid w:val="000175FB"/>
    <w:rsid w:val="00025D0B"/>
    <w:rsid w:val="0004283F"/>
    <w:rsid w:val="00044D35"/>
    <w:rsid w:val="000533D0"/>
    <w:rsid w:val="00054487"/>
    <w:rsid w:val="00055973"/>
    <w:rsid w:val="00057F86"/>
    <w:rsid w:val="00064851"/>
    <w:rsid w:val="000655E5"/>
    <w:rsid w:val="00065939"/>
    <w:rsid w:val="00070D1D"/>
    <w:rsid w:val="00071490"/>
    <w:rsid w:val="000714BC"/>
    <w:rsid w:val="0009283A"/>
    <w:rsid w:val="000A583F"/>
    <w:rsid w:val="000B0CC9"/>
    <w:rsid w:val="000B482D"/>
    <w:rsid w:val="000B5395"/>
    <w:rsid w:val="000B6C0C"/>
    <w:rsid w:val="000B7190"/>
    <w:rsid w:val="000C1F30"/>
    <w:rsid w:val="000F1472"/>
    <w:rsid w:val="000F26B3"/>
    <w:rsid w:val="000F366C"/>
    <w:rsid w:val="001013BF"/>
    <w:rsid w:val="001035C2"/>
    <w:rsid w:val="001067E0"/>
    <w:rsid w:val="00114DEB"/>
    <w:rsid w:val="001204C2"/>
    <w:rsid w:val="00124508"/>
    <w:rsid w:val="0013039B"/>
    <w:rsid w:val="001357CB"/>
    <w:rsid w:val="00146368"/>
    <w:rsid w:val="00147F8C"/>
    <w:rsid w:val="001556CF"/>
    <w:rsid w:val="00164172"/>
    <w:rsid w:val="00164E9D"/>
    <w:rsid w:val="00174296"/>
    <w:rsid w:val="00186B86"/>
    <w:rsid w:val="001A1906"/>
    <w:rsid w:val="001D5792"/>
    <w:rsid w:val="001E1440"/>
    <w:rsid w:val="001E2923"/>
    <w:rsid w:val="001E62AD"/>
    <w:rsid w:val="001F24B3"/>
    <w:rsid w:val="001F3864"/>
    <w:rsid w:val="001F6B1C"/>
    <w:rsid w:val="00216DEB"/>
    <w:rsid w:val="00226903"/>
    <w:rsid w:val="00237967"/>
    <w:rsid w:val="0025403D"/>
    <w:rsid w:val="0026407A"/>
    <w:rsid w:val="002743FB"/>
    <w:rsid w:val="002860D8"/>
    <w:rsid w:val="0029758F"/>
    <w:rsid w:val="002C1839"/>
    <w:rsid w:val="002D2753"/>
    <w:rsid w:val="002F1866"/>
    <w:rsid w:val="002F25A7"/>
    <w:rsid w:val="002F4292"/>
    <w:rsid w:val="002F7CE4"/>
    <w:rsid w:val="00300D82"/>
    <w:rsid w:val="003022BA"/>
    <w:rsid w:val="00304C43"/>
    <w:rsid w:val="00306C64"/>
    <w:rsid w:val="003127D1"/>
    <w:rsid w:val="0033490B"/>
    <w:rsid w:val="0034434E"/>
    <w:rsid w:val="00362F6D"/>
    <w:rsid w:val="00363C10"/>
    <w:rsid w:val="00364874"/>
    <w:rsid w:val="00380D59"/>
    <w:rsid w:val="003902C7"/>
    <w:rsid w:val="0039791A"/>
    <w:rsid w:val="003A25D8"/>
    <w:rsid w:val="003B26F7"/>
    <w:rsid w:val="003C1CD7"/>
    <w:rsid w:val="003C3B28"/>
    <w:rsid w:val="003D6CE3"/>
    <w:rsid w:val="003E19EB"/>
    <w:rsid w:val="003F4067"/>
    <w:rsid w:val="00406381"/>
    <w:rsid w:val="00436BD1"/>
    <w:rsid w:val="00437CEA"/>
    <w:rsid w:val="00437D1A"/>
    <w:rsid w:val="00442CFC"/>
    <w:rsid w:val="004543D5"/>
    <w:rsid w:val="004654E3"/>
    <w:rsid w:val="0049759E"/>
    <w:rsid w:val="004B7628"/>
    <w:rsid w:val="004C1BD6"/>
    <w:rsid w:val="004D61C8"/>
    <w:rsid w:val="004D6237"/>
    <w:rsid w:val="004E3106"/>
    <w:rsid w:val="004F1331"/>
    <w:rsid w:val="00525F7A"/>
    <w:rsid w:val="00526D71"/>
    <w:rsid w:val="00532B90"/>
    <w:rsid w:val="00532FAB"/>
    <w:rsid w:val="00541F9C"/>
    <w:rsid w:val="00567105"/>
    <w:rsid w:val="00587D68"/>
    <w:rsid w:val="005A08EF"/>
    <w:rsid w:val="005A2B3E"/>
    <w:rsid w:val="005A618B"/>
    <w:rsid w:val="005C2ECE"/>
    <w:rsid w:val="005F2871"/>
    <w:rsid w:val="00600534"/>
    <w:rsid w:val="00610E81"/>
    <w:rsid w:val="00622D74"/>
    <w:rsid w:val="00637FF0"/>
    <w:rsid w:val="006517C3"/>
    <w:rsid w:val="00655589"/>
    <w:rsid w:val="00655E9B"/>
    <w:rsid w:val="00676F8C"/>
    <w:rsid w:val="0069460B"/>
    <w:rsid w:val="00695609"/>
    <w:rsid w:val="0069614D"/>
    <w:rsid w:val="00697214"/>
    <w:rsid w:val="006E2B24"/>
    <w:rsid w:val="006E5D69"/>
    <w:rsid w:val="00701C4F"/>
    <w:rsid w:val="00714C4C"/>
    <w:rsid w:val="00733113"/>
    <w:rsid w:val="0073419F"/>
    <w:rsid w:val="007A2238"/>
    <w:rsid w:val="007B10A2"/>
    <w:rsid w:val="007C52AC"/>
    <w:rsid w:val="007C5BE3"/>
    <w:rsid w:val="007D5C6E"/>
    <w:rsid w:val="007F2553"/>
    <w:rsid w:val="00802F9A"/>
    <w:rsid w:val="00804155"/>
    <w:rsid w:val="00805126"/>
    <w:rsid w:val="00810EAD"/>
    <w:rsid w:val="00812450"/>
    <w:rsid w:val="00812AAD"/>
    <w:rsid w:val="00814712"/>
    <w:rsid w:val="00814A38"/>
    <w:rsid w:val="00822515"/>
    <w:rsid w:val="00831FFA"/>
    <w:rsid w:val="00834313"/>
    <w:rsid w:val="00835ECB"/>
    <w:rsid w:val="00842B9F"/>
    <w:rsid w:val="00843D8B"/>
    <w:rsid w:val="00845EF7"/>
    <w:rsid w:val="008531EA"/>
    <w:rsid w:val="0086791A"/>
    <w:rsid w:val="00880661"/>
    <w:rsid w:val="00897997"/>
    <w:rsid w:val="008B4CEC"/>
    <w:rsid w:val="008B5050"/>
    <w:rsid w:val="008D70FA"/>
    <w:rsid w:val="008E6FB3"/>
    <w:rsid w:val="008E79DC"/>
    <w:rsid w:val="008F2378"/>
    <w:rsid w:val="008F7DD7"/>
    <w:rsid w:val="00910AE0"/>
    <w:rsid w:val="00913550"/>
    <w:rsid w:val="00913D05"/>
    <w:rsid w:val="009165A3"/>
    <w:rsid w:val="0092705D"/>
    <w:rsid w:val="00931CA7"/>
    <w:rsid w:val="00936745"/>
    <w:rsid w:val="00944B63"/>
    <w:rsid w:val="00970A28"/>
    <w:rsid w:val="00972737"/>
    <w:rsid w:val="00972DBE"/>
    <w:rsid w:val="00983497"/>
    <w:rsid w:val="00985D46"/>
    <w:rsid w:val="00992FCB"/>
    <w:rsid w:val="009A4E87"/>
    <w:rsid w:val="009C2CF2"/>
    <w:rsid w:val="009C3DE5"/>
    <w:rsid w:val="009E0BF7"/>
    <w:rsid w:val="009E5575"/>
    <w:rsid w:val="009F0F66"/>
    <w:rsid w:val="009F2282"/>
    <w:rsid w:val="009F5C73"/>
    <w:rsid w:val="009F76B5"/>
    <w:rsid w:val="00A00467"/>
    <w:rsid w:val="00A11026"/>
    <w:rsid w:val="00A12CF6"/>
    <w:rsid w:val="00A1490D"/>
    <w:rsid w:val="00A40DD8"/>
    <w:rsid w:val="00A443AC"/>
    <w:rsid w:val="00A50D5B"/>
    <w:rsid w:val="00A53700"/>
    <w:rsid w:val="00A95357"/>
    <w:rsid w:val="00A959FF"/>
    <w:rsid w:val="00AA1390"/>
    <w:rsid w:val="00AD21D0"/>
    <w:rsid w:val="00AF6DCD"/>
    <w:rsid w:val="00B00856"/>
    <w:rsid w:val="00B046EF"/>
    <w:rsid w:val="00B05DB7"/>
    <w:rsid w:val="00B13B1D"/>
    <w:rsid w:val="00B215F7"/>
    <w:rsid w:val="00B2426D"/>
    <w:rsid w:val="00B42B1F"/>
    <w:rsid w:val="00B42E54"/>
    <w:rsid w:val="00B66AED"/>
    <w:rsid w:val="00B73A64"/>
    <w:rsid w:val="00B774B9"/>
    <w:rsid w:val="00B81DD5"/>
    <w:rsid w:val="00B95C44"/>
    <w:rsid w:val="00B978C0"/>
    <w:rsid w:val="00BA53F6"/>
    <w:rsid w:val="00BC15D9"/>
    <w:rsid w:val="00BC51DE"/>
    <w:rsid w:val="00BD6069"/>
    <w:rsid w:val="00BE0F10"/>
    <w:rsid w:val="00BF1260"/>
    <w:rsid w:val="00C03639"/>
    <w:rsid w:val="00C13B9E"/>
    <w:rsid w:val="00C17752"/>
    <w:rsid w:val="00C24910"/>
    <w:rsid w:val="00C33C0B"/>
    <w:rsid w:val="00C352DC"/>
    <w:rsid w:val="00C53A8B"/>
    <w:rsid w:val="00C54AD4"/>
    <w:rsid w:val="00C56A1B"/>
    <w:rsid w:val="00C60FC6"/>
    <w:rsid w:val="00C624D9"/>
    <w:rsid w:val="00C84692"/>
    <w:rsid w:val="00C8699F"/>
    <w:rsid w:val="00C90EF3"/>
    <w:rsid w:val="00C9745A"/>
    <w:rsid w:val="00CA1391"/>
    <w:rsid w:val="00CC7CDF"/>
    <w:rsid w:val="00CD72FA"/>
    <w:rsid w:val="00CE0736"/>
    <w:rsid w:val="00D07B0C"/>
    <w:rsid w:val="00D1451A"/>
    <w:rsid w:val="00D226D9"/>
    <w:rsid w:val="00D24025"/>
    <w:rsid w:val="00D40312"/>
    <w:rsid w:val="00D40EBB"/>
    <w:rsid w:val="00D917DD"/>
    <w:rsid w:val="00DB1668"/>
    <w:rsid w:val="00DB7E5C"/>
    <w:rsid w:val="00DC128E"/>
    <w:rsid w:val="00DD3D35"/>
    <w:rsid w:val="00DF7A73"/>
    <w:rsid w:val="00E0301C"/>
    <w:rsid w:val="00E11939"/>
    <w:rsid w:val="00E13671"/>
    <w:rsid w:val="00E27C4F"/>
    <w:rsid w:val="00E369C1"/>
    <w:rsid w:val="00E42B71"/>
    <w:rsid w:val="00E5224E"/>
    <w:rsid w:val="00E609D2"/>
    <w:rsid w:val="00E74726"/>
    <w:rsid w:val="00E77AD9"/>
    <w:rsid w:val="00E8357E"/>
    <w:rsid w:val="00E84195"/>
    <w:rsid w:val="00E84BB9"/>
    <w:rsid w:val="00E84D29"/>
    <w:rsid w:val="00E912BE"/>
    <w:rsid w:val="00E94B70"/>
    <w:rsid w:val="00F22EDB"/>
    <w:rsid w:val="00F254D2"/>
    <w:rsid w:val="00F376D4"/>
    <w:rsid w:val="00F536EA"/>
    <w:rsid w:val="00F55237"/>
    <w:rsid w:val="00F62A09"/>
    <w:rsid w:val="00F66941"/>
    <w:rsid w:val="00F710DF"/>
    <w:rsid w:val="00F73884"/>
    <w:rsid w:val="00F81F8B"/>
    <w:rsid w:val="00F8657A"/>
    <w:rsid w:val="00F94EF3"/>
    <w:rsid w:val="00FA238D"/>
    <w:rsid w:val="00FA4135"/>
    <w:rsid w:val="00FA440F"/>
    <w:rsid w:val="00FA53F0"/>
    <w:rsid w:val="00FB22BB"/>
    <w:rsid w:val="00FD4D3B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A9292E-BC91-4398-9C0C-22B26FAF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A12CF6"/>
  </w:style>
  <w:style w:type="paragraph" w:styleId="a4">
    <w:name w:val="Balloon Text"/>
    <w:basedOn w:val="a"/>
    <w:link w:val="a5"/>
    <w:uiPriority w:val="99"/>
    <w:semiHidden/>
    <w:unhideWhenUsed/>
    <w:rsid w:val="0016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A776A-032B-46F0-B646-6F8AD07E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9463</Words>
  <Characters>5394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Ліщук Анна Андріївна</cp:lastModifiedBy>
  <cp:revision>14</cp:revision>
  <cp:lastPrinted>2019-10-24T14:07:00Z</cp:lastPrinted>
  <dcterms:created xsi:type="dcterms:W3CDTF">2019-10-24T10:00:00Z</dcterms:created>
  <dcterms:modified xsi:type="dcterms:W3CDTF">2019-10-25T11:34:00Z</dcterms:modified>
</cp:coreProperties>
</file>