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13" w:rsidRPr="00BD1814" w:rsidRDefault="00994E13" w:rsidP="00994E13">
      <w:pPr>
        <w:keepNext/>
        <w:keepLines/>
        <w:widowControl w:val="0"/>
        <w:numPr>
          <w:ilvl w:val="0"/>
          <w:numId w:val="1"/>
        </w:numPr>
        <w:spacing w:after="0" w:line="278" w:lineRule="exact"/>
        <w:jc w:val="center"/>
        <w:outlineLvl w:val="0"/>
        <w:rPr>
          <w:rFonts w:ascii="Times New Roman" w:eastAsia="Times New Roman" w:hAnsi="Times New Roman" w:cs="Times New Roman"/>
          <w:b/>
          <w:bCs/>
          <w:lang w:bidi="uk-UA"/>
        </w:rPr>
      </w:pPr>
      <w:r w:rsidRPr="00CE762A">
        <w:rPr>
          <w:rFonts w:ascii="Times New Roman" w:eastAsia="Times New Roman" w:hAnsi="Times New Roman" w:cs="Times New Roman"/>
          <w:b/>
          <w:bCs/>
          <w:color w:val="000000"/>
          <w:lang w:bidi="uk-UA"/>
        </w:rPr>
        <w:t>Робота по зміцненню матеріально - технічної бази ДНЗ</w:t>
      </w:r>
    </w:p>
    <w:p w:rsidR="00994E13" w:rsidRPr="00CE762A" w:rsidRDefault="00994E13" w:rsidP="00994E13">
      <w:pPr>
        <w:keepNext/>
        <w:keepLines/>
        <w:widowControl w:val="0"/>
        <w:spacing w:after="0" w:line="278" w:lineRule="exact"/>
        <w:outlineLvl w:val="0"/>
        <w:rPr>
          <w:rFonts w:ascii="Times New Roman" w:eastAsia="Times New Roman" w:hAnsi="Times New Roman" w:cs="Times New Roman"/>
          <w:b/>
          <w:bCs/>
          <w:lang w:bidi="uk-UA"/>
        </w:rPr>
      </w:pPr>
    </w:p>
    <w:p w:rsidR="00994E13" w:rsidRPr="00CE762A" w:rsidRDefault="00994E13" w:rsidP="00994E13">
      <w:pPr>
        <w:widowControl w:val="0"/>
        <w:spacing w:after="0" w:line="278" w:lineRule="exact"/>
        <w:rPr>
          <w:rFonts w:ascii="Times New Roman" w:eastAsia="Times New Roman" w:hAnsi="Times New Roman" w:cs="Times New Roman"/>
          <w:lang w:bidi="uk-UA"/>
        </w:rPr>
      </w:pPr>
      <w:r>
        <w:rPr>
          <w:rFonts w:ascii="Times New Roman" w:eastAsia="Times New Roman" w:hAnsi="Times New Roman" w:cs="Times New Roman"/>
          <w:color w:val="000000"/>
          <w:lang w:bidi="uk-UA"/>
        </w:rPr>
        <w:t xml:space="preserve">         За 2016-2017</w:t>
      </w:r>
      <w:r w:rsidRPr="00CE762A">
        <w:rPr>
          <w:rFonts w:ascii="Times New Roman" w:eastAsia="Times New Roman" w:hAnsi="Times New Roman" w:cs="Times New Roman"/>
          <w:color w:val="000000"/>
          <w:lang w:bidi="uk-UA"/>
        </w:rPr>
        <w:t xml:space="preserve"> навчальний рік в дошкільному навчальному закладі </w:t>
      </w:r>
      <w:r>
        <w:rPr>
          <w:rFonts w:ascii="Times New Roman" w:eastAsia="Times New Roman" w:hAnsi="Times New Roman" w:cs="Times New Roman"/>
          <w:color w:val="000000"/>
          <w:lang w:bidi="uk-UA"/>
        </w:rPr>
        <w:t xml:space="preserve">за рахунок </w:t>
      </w:r>
      <w:r w:rsidRPr="00CE762A">
        <w:rPr>
          <w:rFonts w:ascii="Times New Roman" w:eastAsia="Times New Roman" w:hAnsi="Times New Roman" w:cs="Times New Roman"/>
          <w:color w:val="000000"/>
          <w:lang w:bidi="uk-UA"/>
        </w:rPr>
        <w:t xml:space="preserve">благодійних внесків та спонсорської допомоги батьків </w:t>
      </w:r>
      <w:r>
        <w:rPr>
          <w:rFonts w:ascii="Times New Roman" w:eastAsia="Times New Roman" w:hAnsi="Times New Roman" w:cs="Times New Roman"/>
          <w:color w:val="000000"/>
          <w:lang w:bidi="uk-UA"/>
        </w:rPr>
        <w:t>було подаровано садочку котел на 50 л. ,7 сосен , пошито 4 костюма (</w:t>
      </w:r>
      <w:proofErr w:type="spellStart"/>
      <w:r>
        <w:rPr>
          <w:rFonts w:ascii="Times New Roman" w:eastAsia="Times New Roman" w:hAnsi="Times New Roman" w:cs="Times New Roman"/>
          <w:color w:val="000000"/>
          <w:lang w:bidi="uk-UA"/>
        </w:rPr>
        <w:t>лунтик</w:t>
      </w:r>
      <w:proofErr w:type="spellEnd"/>
      <w:r>
        <w:rPr>
          <w:rFonts w:ascii="Times New Roman" w:eastAsia="Times New Roman" w:hAnsi="Times New Roman" w:cs="Times New Roman"/>
          <w:color w:val="000000"/>
          <w:lang w:bidi="uk-UA"/>
        </w:rPr>
        <w:t xml:space="preserve">, ведмідь і два </w:t>
      </w:r>
      <w:proofErr w:type="spellStart"/>
      <w:r>
        <w:rPr>
          <w:rFonts w:ascii="Times New Roman" w:eastAsia="Times New Roman" w:hAnsi="Times New Roman" w:cs="Times New Roman"/>
          <w:color w:val="000000"/>
          <w:lang w:bidi="uk-UA"/>
        </w:rPr>
        <w:t>фіксика</w:t>
      </w:r>
      <w:proofErr w:type="spellEnd"/>
      <w:r>
        <w:rPr>
          <w:rFonts w:ascii="Times New Roman" w:eastAsia="Times New Roman" w:hAnsi="Times New Roman" w:cs="Times New Roman"/>
          <w:color w:val="000000"/>
          <w:lang w:bidi="uk-UA"/>
        </w:rPr>
        <w:t>), та 10 світильників на сонячних батарейках .</w:t>
      </w:r>
    </w:p>
    <w:p w:rsidR="00994E13" w:rsidRDefault="00994E13" w:rsidP="00994E13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lang w:bidi="uk-UA"/>
        </w:rPr>
      </w:pPr>
      <w:r w:rsidRPr="00CE762A">
        <w:rPr>
          <w:rFonts w:ascii="Times New Roman" w:eastAsia="Times New Roman" w:hAnsi="Times New Roman" w:cs="Times New Roman"/>
          <w:color w:val="000000"/>
          <w:lang w:bidi="uk-UA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lang w:bidi="uk-UA"/>
        </w:rPr>
        <w:t xml:space="preserve">2017 </w:t>
      </w:r>
      <w:proofErr w:type="spellStart"/>
      <w:r>
        <w:rPr>
          <w:rFonts w:ascii="Times New Roman" w:eastAsia="Times New Roman" w:hAnsi="Times New Roman" w:cs="Times New Roman"/>
          <w:color w:val="000000"/>
          <w:lang w:bidi="uk-UA"/>
        </w:rPr>
        <w:t>н.р</w:t>
      </w:r>
      <w:proofErr w:type="spellEnd"/>
      <w:r>
        <w:rPr>
          <w:rFonts w:ascii="Times New Roman" w:eastAsia="Times New Roman" w:hAnsi="Times New Roman" w:cs="Times New Roman"/>
          <w:color w:val="000000"/>
          <w:lang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bidi="uk-UA"/>
        </w:rPr>
        <w:t>взакладі</w:t>
      </w:r>
      <w:proofErr w:type="spellEnd"/>
      <w:r>
        <w:rPr>
          <w:rFonts w:ascii="Times New Roman" w:eastAsia="Times New Roman" w:hAnsi="Times New Roman" w:cs="Times New Roman"/>
          <w:color w:val="000000"/>
          <w:lang w:bidi="uk-UA"/>
        </w:rPr>
        <w:t xml:space="preserve"> було встановлено відео нагляд на суму 32300 грн.</w:t>
      </w:r>
    </w:p>
    <w:p w:rsidR="00994E13" w:rsidRDefault="00994E13" w:rsidP="00994E13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lang w:bidi="uk-UA"/>
        </w:rPr>
      </w:pPr>
      <w:r>
        <w:rPr>
          <w:rFonts w:ascii="Times New Roman" w:eastAsia="Times New Roman" w:hAnsi="Times New Roman" w:cs="Times New Roman"/>
          <w:color w:val="000000"/>
          <w:lang w:bidi="uk-UA"/>
        </w:rPr>
        <w:t xml:space="preserve">За рахунок бюджетних коштів було замінено 32 </w:t>
      </w:r>
      <w:proofErr w:type="spellStart"/>
      <w:r>
        <w:rPr>
          <w:rFonts w:ascii="Times New Roman" w:eastAsia="Times New Roman" w:hAnsi="Times New Roman" w:cs="Times New Roman"/>
          <w:color w:val="000000"/>
          <w:lang w:bidi="uk-UA"/>
        </w:rPr>
        <w:t>віконих</w:t>
      </w:r>
      <w:proofErr w:type="spellEnd"/>
      <w:r>
        <w:rPr>
          <w:rFonts w:ascii="Times New Roman" w:eastAsia="Times New Roman" w:hAnsi="Times New Roman" w:cs="Times New Roman"/>
          <w:color w:val="000000"/>
          <w:lang w:bidi="uk-UA"/>
        </w:rPr>
        <w:t xml:space="preserve"> блока на суму 215440 грн., встановлення пожежної сигналізації на 120 </w:t>
      </w:r>
      <w:proofErr w:type="spellStart"/>
      <w:r>
        <w:rPr>
          <w:rFonts w:ascii="Times New Roman" w:eastAsia="Times New Roman" w:hAnsi="Times New Roman" w:cs="Times New Roman"/>
          <w:color w:val="000000"/>
          <w:lang w:bidi="uk-UA"/>
        </w:rPr>
        <w:t>тис.грн</w:t>
      </w:r>
      <w:proofErr w:type="spellEnd"/>
      <w:r>
        <w:rPr>
          <w:rFonts w:ascii="Times New Roman" w:eastAsia="Times New Roman" w:hAnsi="Times New Roman" w:cs="Times New Roman"/>
          <w:color w:val="000000"/>
          <w:lang w:bidi="uk-UA"/>
        </w:rPr>
        <w:t xml:space="preserve"> </w:t>
      </w:r>
      <w:r w:rsidRPr="00CE762A">
        <w:rPr>
          <w:rFonts w:ascii="Times New Roman" w:eastAsia="Times New Roman" w:hAnsi="Times New Roman" w:cs="Times New Roman"/>
          <w:color w:val="000000"/>
          <w:lang w:bidi="uk-UA"/>
        </w:rPr>
        <w:t xml:space="preserve"> </w:t>
      </w:r>
    </w:p>
    <w:p w:rsidR="00994E13" w:rsidRPr="005671BB" w:rsidRDefault="00994E13" w:rsidP="00994E13"/>
    <w:p w:rsidR="00192996" w:rsidRDefault="00192996"/>
    <w:sectPr w:rsidR="00192996" w:rsidSect="00EF208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D1C04"/>
    <w:multiLevelType w:val="multilevel"/>
    <w:tmpl w:val="F44A4AFC"/>
    <w:lvl w:ilvl="0">
      <w:start w:val="1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94E13"/>
    <w:rsid w:val="00192996"/>
    <w:rsid w:val="0099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2020-01-08T10:20:00Z</dcterms:created>
  <dcterms:modified xsi:type="dcterms:W3CDTF">2020-01-08T10:20:00Z</dcterms:modified>
</cp:coreProperties>
</file>