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6C1DA"/>
  <w:body>
    <w:p w:rsidR="00682690" w:rsidRDefault="00851595">
      <w:pPr>
        <w:rPr>
          <w:noProof/>
          <w:lang w:eastAsia="uk-UA"/>
        </w:rPr>
      </w:pPr>
      <w:r w:rsidRPr="00851595">
        <w:rPr>
          <w:noProof/>
          <w:lang w:eastAsia="uk-UA"/>
        </w:rPr>
        <w:pict>
          <v:roundrect id="Прямокутник 2" o:spid="_x0000_s1027" style="position:absolute;margin-left:115.85pt;margin-top:-16.5pt;width:457.8pt;height:124.2pt;z-index:251660288;visibility:visible;mso-position-horizontal-relative:page;mso-width-relative:margin;mso-height-relative:margin;v-text-anchor:middle" arcsize="10923f" fillcolor="white [3212]" strokecolor="#c00000" strokeweight="1.5pt">
            <v:textbox>
              <w:txbxContent>
                <w:p w:rsidR="00187F21" w:rsidRPr="007B711F" w:rsidRDefault="00187F21" w:rsidP="002E0B9C">
                  <w:pPr>
                    <w:spacing w:before="138" w:after="0" w:line="240" w:lineRule="auto"/>
                    <w:ind w:left="850" w:right="187" w:hanging="425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7B711F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Шановні батьки!</w:t>
                  </w:r>
                </w:p>
                <w:p w:rsidR="00187F21" w:rsidRPr="000946E9" w:rsidRDefault="00187F21" w:rsidP="002E0B9C">
                  <w:pPr>
                    <w:spacing w:before="138" w:after="0" w:line="240" w:lineRule="auto"/>
                    <w:ind w:left="850" w:right="187" w:hanging="425"/>
                    <w:jc w:val="center"/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32"/>
                    </w:rPr>
                  </w:pPr>
                  <w:r w:rsidRPr="000946E9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32"/>
                    </w:rPr>
                    <w:t>Департаментом освіти та науки Хмельницької міської ради змінені терміни і умови подачі документів для зарахування до 1-х, 5-х, 10-х класів закладів загальної середньої освіти міста Хмельницького</w:t>
                  </w:r>
                </w:p>
                <w:p w:rsidR="00187F21" w:rsidRDefault="00187F21" w:rsidP="00187F21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31431C" w:rsidRPr="0031431C">
        <w:rPr>
          <w:noProof/>
          <w:lang w:val="ru-RU" w:eastAsia="ru-RU"/>
        </w:rPr>
        <w:drawing>
          <wp:inline distT="0" distB="0" distL="0" distR="0">
            <wp:extent cx="914400" cy="1201672"/>
            <wp:effectExtent l="19050" t="0" r="0" b="0"/>
            <wp:docPr id="5" name="Рисунок 1" descr="C:\Documents and Settings\Марьяна\Рабочий стол\наказ про зар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ьяна\Рабочий стол\наказ про зарах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95" w:rsidRDefault="00851595">
      <w:pPr>
        <w:rPr>
          <w:noProof/>
          <w:lang w:eastAsia="uk-UA"/>
        </w:rPr>
      </w:pPr>
      <w:r w:rsidRPr="00851595">
        <w:rPr>
          <w:noProof/>
          <w:lang w:eastAsia="uk-UA"/>
        </w:rPr>
        <w:pict>
          <v:roundrect id="Прямокутник 3" o:spid="_x0000_s1028" style="position:absolute;margin-left:-21.55pt;margin-top:14.2pt;width:198.2pt;height:128.15pt;z-index:25166131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" fillcolor="white [3212]" strokecolor="#1f4d78 [1604]" strokeweight="1pt">
            <v:textbox style="mso-next-textbox:#Прямокутник 3">
              <w:txbxContent>
                <w:p w:rsidR="00187F21" w:rsidRPr="005B3588" w:rsidRDefault="00187F21" w:rsidP="003B573C">
                  <w:pPr>
                    <w:ind w:firstLine="426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Прийом заяв про зарахування дітей до 1-го</w:t>
                  </w:r>
                  <w:r w:rsidR="00193112"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,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5-го та 10-го  класів на 2020/2021 навчальний рік продовжено</w:t>
                  </w:r>
                  <w:r w:rsidRPr="005B3588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  <w:szCs w:val="28"/>
                    </w:rPr>
                    <w:t xml:space="preserve"> </w:t>
                  </w:r>
                  <w:r w:rsidRPr="005B3588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до 17 червня 2020 року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включно</w:t>
                  </w:r>
                </w:p>
              </w:txbxContent>
            </v:textbox>
            <w10:wrap anchorx="margin"/>
          </v:roundrect>
        </w:pict>
      </w:r>
      <w:r w:rsidRPr="00851595">
        <w:rPr>
          <w:noProof/>
          <w:lang w:eastAsia="uk-UA"/>
        </w:rPr>
        <w:pict>
          <v:roundrect id="Прямокутник 4" o:spid="_x0000_s1029" style="position:absolute;margin-left:182.25pt;margin-top:14.2pt;width:369.3pt;height:123.65pt;z-index:2516623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" fillcolor="white [3212]" strokecolor="#1f4d78 [1604]" strokeweight="1pt">
            <v:textbox>
              <w:txbxContent>
                <w:p w:rsidR="00187F21" w:rsidRPr="00A21F3E" w:rsidRDefault="00187F21" w:rsidP="00187F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Дозвол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ено</w:t>
                  </w:r>
                  <w:proofErr w:type="spellEnd"/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приймати документи на зарахування дітей до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закладів загальної середньої освіти міста на 2020/2021 навчальний рік за допомогою електронної пошти у сканованій формі без електронного цифрового підпису з  подальшим наданням оригіналів документів після з</w:t>
                  </w:r>
                  <w:proofErr w:type="spellStart"/>
                  <w:r w:rsidR="00193112"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авершення</w:t>
                  </w:r>
                  <w:proofErr w:type="spellEnd"/>
                  <w:r w:rsidRPr="00A21F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F17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карантину</w:t>
                  </w:r>
                </w:p>
              </w:txbxContent>
            </v:textbox>
            <w10:wrap anchorx="margin"/>
          </v:roundrect>
        </w:pict>
      </w:r>
    </w:p>
    <w:p w:rsidR="00EE1095" w:rsidRDefault="00EE1095">
      <w:pPr>
        <w:rPr>
          <w:noProof/>
          <w:lang w:eastAsia="uk-UA"/>
        </w:rPr>
      </w:pPr>
    </w:p>
    <w:p w:rsidR="00EE1095" w:rsidRDefault="00EE1095">
      <w:pPr>
        <w:rPr>
          <w:noProof/>
          <w:lang w:eastAsia="uk-UA"/>
        </w:rPr>
      </w:pPr>
    </w:p>
    <w:p w:rsidR="00682690" w:rsidRPr="00682690" w:rsidRDefault="00682690" w:rsidP="00682690"/>
    <w:p w:rsidR="00682690" w:rsidRPr="00682690" w:rsidRDefault="00682690" w:rsidP="00682690"/>
    <w:p w:rsidR="00682690" w:rsidRPr="00682690" w:rsidRDefault="00682690" w:rsidP="00682690"/>
    <w:p w:rsidR="00682690" w:rsidRDefault="00851595" w:rsidP="00682690">
      <w:r w:rsidRPr="00851595">
        <w:rPr>
          <w:noProof/>
          <w:lang w:eastAsia="uk-UA"/>
        </w:rPr>
        <w:pict>
          <v:roundrect id="Прямокутник 5" o:spid="_x0000_s1030" style="position:absolute;margin-left:15.9pt;margin-top:11.9pt;width:505.5pt;height:126pt;z-index:251663360;visibility:visible;mso-position-horizontal-relative:margin;mso-width-relative:margin;mso-height-relative:margin;v-text-anchor:middle" arcsize="10923f" fillcolor="white [3212]" strokecolor="#002060" strokeweight="1.5pt">
            <v:textbox>
              <w:txbxContent>
                <w:p w:rsidR="00187F21" w:rsidRPr="005B3588" w:rsidRDefault="00187F21" w:rsidP="00E34B93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Зарахування у</w:t>
                  </w:r>
                  <w:proofErr w:type="spellStart"/>
                  <w:r w:rsidR="00193112"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чнів</w:t>
                  </w:r>
                  <w:proofErr w:type="spellEnd"/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місце проживання яких на території обслуговування закладу освіти підтверджене, а також дітей, які є рідними (усиновленими) братами та/або сестрами дітей, які здобувають освіту у цьому закладі, чи дітьми працівників закладу освіти, чи є випускниками дошкільного, початкового, базового підрозділу закладу освіти (у разі їх наявності) відбудеться</w:t>
                  </w:r>
                  <w:r w:rsidRPr="005B3588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A21F3E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до 18 червня 2020 року</w:t>
                  </w:r>
                  <w:r w:rsidRPr="005B3588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  <w:szCs w:val="28"/>
                    </w:rPr>
                    <w:t xml:space="preserve"> </w:t>
                  </w:r>
                  <w:r w:rsidR="00DF17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включно</w:t>
                  </w:r>
                </w:p>
                <w:p w:rsidR="00187F21" w:rsidRPr="00E34B93" w:rsidRDefault="00187F21" w:rsidP="00E34B93">
                  <w:pPr>
                    <w:jc w:val="center"/>
                    <w:rPr>
                      <w:b/>
                      <w:color w:val="ED7D31" w:themeColor="accent2"/>
                      <w:sz w:val="24"/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</w:p>
    <w:p w:rsidR="004D6ACC" w:rsidRDefault="007513A6" w:rsidP="00682690">
      <w:pPr>
        <w:jc w:val="right"/>
      </w:pPr>
    </w:p>
    <w:p w:rsidR="00682690" w:rsidRDefault="00682690" w:rsidP="00682690">
      <w:pPr>
        <w:jc w:val="right"/>
      </w:pPr>
    </w:p>
    <w:p w:rsidR="00682690" w:rsidRDefault="00682690" w:rsidP="00682690">
      <w:pPr>
        <w:jc w:val="right"/>
      </w:pPr>
    </w:p>
    <w:p w:rsidR="00682690" w:rsidRDefault="00682690" w:rsidP="00682690">
      <w:pPr>
        <w:jc w:val="right"/>
      </w:pPr>
    </w:p>
    <w:p w:rsidR="00CA6831" w:rsidRDefault="00CA6831" w:rsidP="00682690">
      <w:pPr>
        <w:jc w:val="right"/>
      </w:pPr>
    </w:p>
    <w:p w:rsidR="00CA6831" w:rsidRDefault="00851595" w:rsidP="00682690">
      <w:pPr>
        <w:jc w:val="right"/>
      </w:pPr>
      <w:r w:rsidRPr="00851595">
        <w:rPr>
          <w:noProof/>
          <w:lang w:eastAsia="uk-UA"/>
        </w:rPr>
        <w:pict>
          <v:roundrect id="Прямокутник 7" o:spid="_x0000_s1031" style="position:absolute;left:0;text-align:left;margin-left:55.5pt;margin-top:7.45pt;width:433.5pt;height:118.5pt;z-index:25166540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" fillcolor="white [3212]" strokecolor="#1f4d78 [1604]" strokeweight="1pt">
            <v:textbox>
              <w:txbxContent>
                <w:p w:rsidR="0015590D" w:rsidRPr="003F77C2" w:rsidRDefault="0015590D" w:rsidP="0015590D">
                  <w:pPr>
                    <w:pStyle w:val="a3"/>
                    <w:tabs>
                      <w:tab w:val="left" w:pos="709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F77C2">
                    <w:rPr>
                      <w:b/>
                      <w:sz w:val="28"/>
                      <w:szCs w:val="28"/>
                      <w:lang w:val="uk-UA"/>
                    </w:rPr>
                    <w:t>Після</w:t>
                  </w:r>
                  <w:r w:rsidRPr="005B3588">
                    <w:rPr>
                      <w:b/>
                      <w:color w:val="2F5496" w:themeColor="accent5" w:themeShade="BF"/>
                      <w:sz w:val="28"/>
                      <w:szCs w:val="28"/>
                      <w:lang w:val="uk-UA"/>
                    </w:rPr>
                    <w:t xml:space="preserve"> </w:t>
                  </w:r>
                  <w:r w:rsidRPr="005B3588">
                    <w:rPr>
                      <w:b/>
                      <w:color w:val="C00000"/>
                      <w:sz w:val="32"/>
                      <w:szCs w:val="32"/>
                      <w:lang w:val="uk-UA"/>
                    </w:rPr>
                    <w:t>18 червня 2020 року</w:t>
                  </w:r>
                  <w:r w:rsidRPr="005B3588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3F77C2">
                    <w:rPr>
                      <w:b/>
                      <w:sz w:val="28"/>
                      <w:szCs w:val="28"/>
                      <w:lang w:val="uk-UA"/>
                    </w:rPr>
                    <w:t>зарахування дітей до 1-го, 5-го класів відбуватиметься у такому порядку:</w:t>
                  </w:r>
                </w:p>
                <w:p w:rsidR="0015590D" w:rsidRPr="003F77C2" w:rsidRDefault="0015590D" w:rsidP="0015590D">
                  <w:pPr>
                    <w:pStyle w:val="a3"/>
                    <w:tabs>
                      <w:tab w:val="left" w:pos="709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F77C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3F77C2">
                    <w:rPr>
                      <w:b/>
                      <w:i/>
                      <w:sz w:val="28"/>
                      <w:szCs w:val="28"/>
                      <w:lang w:val="uk-UA"/>
                    </w:rPr>
                    <w:t>- до початку навчального року –</w:t>
                  </w:r>
                  <w:r w:rsidR="00193112" w:rsidRPr="003F77C2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3F77C2">
                    <w:rPr>
                      <w:b/>
                      <w:i/>
                      <w:sz w:val="28"/>
                      <w:szCs w:val="28"/>
                      <w:lang w:val="uk-UA"/>
                    </w:rPr>
                    <w:t>діти, які мають право на першочергове зарахування;</w:t>
                  </w:r>
                </w:p>
                <w:p w:rsidR="0015590D" w:rsidRPr="003F77C2" w:rsidRDefault="0015590D" w:rsidP="00E34B93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F77C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3F77C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впродовж навчального року – у порядку н</w:t>
                  </w:r>
                  <w:r w:rsidR="00DF178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адходження заяв про зарахування</w:t>
                  </w:r>
                </w:p>
              </w:txbxContent>
            </v:textbox>
            <w10:wrap anchorx="margin"/>
          </v:roundrect>
        </w:pict>
      </w:r>
    </w:p>
    <w:p w:rsidR="00CD41C0" w:rsidRDefault="00CD41C0" w:rsidP="00682690">
      <w:pPr>
        <w:jc w:val="right"/>
      </w:pPr>
    </w:p>
    <w:p w:rsidR="00682690" w:rsidRDefault="00682690" w:rsidP="00682690">
      <w:pPr>
        <w:jc w:val="right"/>
      </w:pPr>
    </w:p>
    <w:p w:rsidR="00682690" w:rsidRDefault="00682690" w:rsidP="00682690">
      <w:pPr>
        <w:jc w:val="right"/>
      </w:pPr>
    </w:p>
    <w:p w:rsidR="00682690" w:rsidRDefault="00682690" w:rsidP="00682690">
      <w:pPr>
        <w:jc w:val="right"/>
      </w:pPr>
    </w:p>
    <w:p w:rsidR="00682690" w:rsidRDefault="00851595" w:rsidP="00682690">
      <w:pPr>
        <w:jc w:val="right"/>
      </w:pPr>
      <w:r w:rsidRPr="00851595">
        <w:rPr>
          <w:noProof/>
          <w:lang w:eastAsia="uk-UA"/>
        </w:rPr>
        <w:pict>
          <v:roundrect id="Прямокутник 10" o:spid="_x0000_s1032" style="position:absolute;left:0;text-align:left;margin-left:249.75pt;margin-top:17.35pt;width:287.9pt;height:185.4pt;z-index:251667456;visibility:visible;mso-width-relative:margin;mso-height-relative:margin;v-text-anchor:middle" arcsize="10923f" fillcolor="white [3212]" strokecolor="#002060" strokeweight="1.5pt">
            <v:textbox>
              <w:txbxContent>
                <w:p w:rsidR="00401051" w:rsidRPr="005B3588" w:rsidRDefault="00401051" w:rsidP="00E34B93">
                  <w:pPr>
                    <w:ind w:firstLine="426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Конкурсний відбір буде проведено</w:t>
                  </w:r>
                  <w:r w:rsidR="000C0618" w:rsidRPr="005B358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                         </w:t>
                  </w:r>
                  <w:r w:rsidRPr="005B358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B358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до 26 червня 2020 року</w:t>
                  </w:r>
                  <w:r w:rsidRPr="005B3588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 дотриманням усіх протиепідемічних вимог щодо протидії поширенню </w:t>
                  </w:r>
                  <w:proofErr w:type="spellStart"/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коронавірусу</w:t>
                  </w:r>
                  <w:proofErr w:type="spellEnd"/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COVID-19. 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Наказ про зарахування буде виданий </w:t>
                  </w:r>
                  <w:r w:rsidR="00193112"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і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доведений до відома батьків учнів </w:t>
                  </w:r>
                  <w:r w:rsidR="00193112"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- 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учасників конкурсного відбору</w:t>
                  </w:r>
                  <w:r w:rsidRPr="005B358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0C0618" w:rsidRPr="005B358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                                        </w:t>
                  </w:r>
                  <w:r w:rsidRPr="005B3588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до 27 червня 2020</w:t>
                  </w:r>
                  <w:r w:rsidRPr="005B3588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року </w:t>
                  </w:r>
                  <w:r w:rsidR="00DF17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включно</w:t>
                  </w:r>
                </w:p>
                <w:p w:rsidR="00401051" w:rsidRPr="00401051" w:rsidRDefault="00401051" w:rsidP="00401051"/>
              </w:txbxContent>
            </v:textbox>
          </v:roundrect>
        </w:pict>
      </w:r>
    </w:p>
    <w:p w:rsidR="008A1F0A" w:rsidRDefault="00851595" w:rsidP="008A1F0A">
      <w:pPr>
        <w:tabs>
          <w:tab w:val="left" w:pos="636"/>
        </w:tabs>
      </w:pPr>
      <w:r w:rsidRPr="00851595">
        <w:rPr>
          <w:noProof/>
          <w:lang w:eastAsia="uk-UA"/>
        </w:rPr>
        <w:pict>
          <v:roundrect id="Прямокутник 8" o:spid="_x0000_s1033" style="position:absolute;margin-left:-14.25pt;margin-top:-.1pt;width:253.6pt;height:174.15pt;z-index:251666432;visibility:visible;mso-width-relative:margin;mso-height-relative:margin;v-text-anchor:middle" arcsize="10923f" fillcolor="white [3212]" strokecolor="#002060" strokeweight="1.5pt">
            <v:textbox>
              <w:txbxContent>
                <w:p w:rsidR="0015590D" w:rsidRPr="005B3588" w:rsidRDefault="0015590D" w:rsidP="00E34B93">
                  <w:pPr>
                    <w:ind w:firstLine="426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 разі, якщо кількість поданих заяв станом </w:t>
                  </w:r>
                  <w:r w:rsidR="00E34B93"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17 червня 2020 року перевищує загальну кількість місць у </w:t>
                  </w:r>
                  <w:r w:rsidR="00401051"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5-х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="00401051"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10-х 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класах закладу освіти, заклад освіти має оприлюднити</w:t>
                  </w:r>
                  <w:r w:rsidRPr="005B358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B3588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18 червня 2020 року</w:t>
                  </w:r>
                  <w:r w:rsidRPr="005B35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21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оголошення про проведення конкурсного відбору</w:t>
                  </w:r>
                </w:p>
              </w:txbxContent>
            </v:textbox>
          </v:roundrect>
        </w:pict>
      </w:r>
      <w:r w:rsidR="008A1F0A">
        <w:tab/>
      </w:r>
    </w:p>
    <w:p w:rsidR="008A1F0A" w:rsidRDefault="008A1F0A" w:rsidP="008A1F0A">
      <w:pPr>
        <w:tabs>
          <w:tab w:val="left" w:pos="636"/>
        </w:tabs>
      </w:pPr>
    </w:p>
    <w:p w:rsidR="0036770B" w:rsidRDefault="0036770B" w:rsidP="008A1F0A">
      <w:pPr>
        <w:tabs>
          <w:tab w:val="left" w:pos="636"/>
        </w:tabs>
      </w:pPr>
    </w:p>
    <w:p w:rsidR="0031431C" w:rsidRDefault="0031431C" w:rsidP="008A1F0A">
      <w:pPr>
        <w:tabs>
          <w:tab w:val="left" w:pos="636"/>
        </w:tabs>
      </w:pPr>
    </w:p>
    <w:p w:rsidR="00DB49F5" w:rsidRDefault="0031431C" w:rsidP="0031431C">
      <w:r w:rsidRPr="0031431C">
        <w:rPr>
          <w:noProof/>
          <w:lang w:val="ru-RU" w:eastAsia="ru-RU"/>
        </w:rPr>
        <w:drawing>
          <wp:inline distT="0" distB="0" distL="0" distR="0">
            <wp:extent cx="838200" cy="838200"/>
            <wp:effectExtent l="19050" t="0" r="0" b="0"/>
            <wp:docPr id="6" name="Рисунок 22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F5" w:rsidRPr="00DB49F5" w:rsidRDefault="00851595" w:rsidP="00DB49F5">
      <w:r w:rsidRPr="00851595">
        <w:rPr>
          <w:noProof/>
          <w:lang w:eastAsia="uk-UA"/>
        </w:rPr>
        <w:pict>
          <v:roundrect id="Прямокутник 11" o:spid="_x0000_s1034" style="position:absolute;margin-left:115.85pt;margin-top:19.5pt;width:390.6pt;height:72.6pt;z-index:251668480;visibility:visible;mso-position-horizontal-relative:page;mso-width-relative:margin;mso-height-relative:margin;v-text-anchor:middle" arcsize="10923f" fillcolor="white [3212]" strokecolor="#c00000" strokeweight="1.5pt">
            <v:textbox>
              <w:txbxContent>
                <w:p w:rsidR="00401051" w:rsidRPr="000946E9" w:rsidRDefault="00401051" w:rsidP="002E0B9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color w:val="222A35" w:themeColor="text2" w:themeShade="80"/>
                      <w:sz w:val="32"/>
                      <w:szCs w:val="32"/>
                    </w:rPr>
                  </w:pPr>
                  <w:r w:rsidRPr="000946E9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32"/>
                      <w:szCs w:val="32"/>
                    </w:rPr>
                    <w:t xml:space="preserve">За додатковою інформацією можна </w:t>
                  </w:r>
                  <w:proofErr w:type="spellStart"/>
                  <w:r w:rsidRPr="000946E9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32"/>
                      <w:szCs w:val="32"/>
                    </w:rPr>
                    <w:t>звертатис</w:t>
                  </w:r>
                  <w:proofErr w:type="spellEnd"/>
                  <w:r w:rsidR="00193112" w:rsidRPr="000946E9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32"/>
                      <w:szCs w:val="32"/>
                      <w:lang w:val="ru-RU"/>
                    </w:rPr>
                    <w:t>я</w:t>
                  </w:r>
                  <w:r w:rsidRPr="000946E9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32"/>
                      <w:szCs w:val="32"/>
                    </w:rPr>
                    <w:t xml:space="preserve">  до Департаменту освіти та науки Хмельницької міської ради за телефоном </w:t>
                  </w:r>
                  <w:r w:rsidRPr="007B711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65-11-59</w:t>
                  </w:r>
                </w:p>
                <w:p w:rsidR="00401051" w:rsidRPr="00E34B93" w:rsidRDefault="00401051" w:rsidP="002E0B9C">
                  <w:pPr>
                    <w:ind w:firstLine="284"/>
                    <w:jc w:val="center"/>
                    <w:rPr>
                      <w:color w:val="FFFFFF" w:themeColor="background1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/>
          </v:roundrect>
        </w:pict>
      </w:r>
    </w:p>
    <w:p w:rsidR="00DB49F5" w:rsidRDefault="009B6732" w:rsidP="00DB49F5">
      <w:r>
        <w:rPr>
          <w:noProof/>
          <w:lang w:val="ru-RU" w:eastAsia="ru-RU"/>
        </w:rPr>
        <w:drawing>
          <wp:inline distT="0" distB="0" distL="0" distR="0">
            <wp:extent cx="790575" cy="790575"/>
            <wp:effectExtent l="19050" t="0" r="9525" b="0"/>
            <wp:docPr id="8" name="Рисунок 5" descr="C:\Documents and Settings\Марьяна\Рабочий стол\603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ьяна\Рабочий стол\603_oooo.pl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9F5" w:rsidSect="00314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A6" w:rsidRDefault="007513A6" w:rsidP="0023103D">
      <w:pPr>
        <w:spacing w:after="0" w:line="240" w:lineRule="auto"/>
      </w:pPr>
      <w:r>
        <w:separator/>
      </w:r>
    </w:p>
  </w:endnote>
  <w:endnote w:type="continuationSeparator" w:id="0">
    <w:p w:rsidR="007513A6" w:rsidRDefault="007513A6" w:rsidP="0023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A6" w:rsidRDefault="007513A6" w:rsidP="0023103D">
      <w:pPr>
        <w:spacing w:after="0" w:line="240" w:lineRule="auto"/>
      </w:pPr>
      <w:r>
        <w:separator/>
      </w:r>
    </w:p>
  </w:footnote>
  <w:footnote w:type="continuationSeparator" w:id="0">
    <w:p w:rsidR="007513A6" w:rsidRDefault="007513A6" w:rsidP="0023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7753"/>
    <w:multiLevelType w:val="multilevel"/>
    <w:tmpl w:val="10ECA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B81498"/>
    <w:multiLevelType w:val="hybridMultilevel"/>
    <w:tmpl w:val="67E678C6"/>
    <w:lvl w:ilvl="0" w:tplc="A18AA87A">
      <w:numFmt w:val="bullet"/>
      <w:lvlText w:val=""/>
      <w:lvlJc w:val="left"/>
      <w:pPr>
        <w:ind w:left="801" w:hanging="420"/>
      </w:pPr>
      <w:rPr>
        <w:rFonts w:ascii="Symbol" w:eastAsia="Symbol" w:hAnsi="Symbol" w:cs="Symbol" w:hint="default"/>
        <w:color w:val="001F5F"/>
        <w:w w:val="100"/>
        <w:sz w:val="24"/>
        <w:szCs w:val="24"/>
        <w:lang w:val="uk-UA" w:eastAsia="uk-UA" w:bidi="uk-UA"/>
      </w:rPr>
    </w:lvl>
    <w:lvl w:ilvl="1" w:tplc="CB9A8246">
      <w:numFmt w:val="bullet"/>
      <w:lvlText w:val="•"/>
      <w:lvlJc w:val="left"/>
      <w:pPr>
        <w:ind w:left="1366" w:hanging="420"/>
      </w:pPr>
      <w:rPr>
        <w:rFonts w:hint="default"/>
        <w:lang w:val="uk-UA" w:eastAsia="uk-UA" w:bidi="uk-UA"/>
      </w:rPr>
    </w:lvl>
    <w:lvl w:ilvl="2" w:tplc="49606334">
      <w:numFmt w:val="bullet"/>
      <w:lvlText w:val="•"/>
      <w:lvlJc w:val="left"/>
      <w:pPr>
        <w:ind w:left="1932" w:hanging="420"/>
      </w:pPr>
      <w:rPr>
        <w:rFonts w:hint="default"/>
        <w:lang w:val="uk-UA" w:eastAsia="uk-UA" w:bidi="uk-UA"/>
      </w:rPr>
    </w:lvl>
    <w:lvl w:ilvl="3" w:tplc="450EBCFE">
      <w:numFmt w:val="bullet"/>
      <w:lvlText w:val="•"/>
      <w:lvlJc w:val="left"/>
      <w:pPr>
        <w:ind w:left="2498" w:hanging="420"/>
      </w:pPr>
      <w:rPr>
        <w:rFonts w:hint="default"/>
        <w:lang w:val="uk-UA" w:eastAsia="uk-UA" w:bidi="uk-UA"/>
      </w:rPr>
    </w:lvl>
    <w:lvl w:ilvl="4" w:tplc="D04ED60A">
      <w:numFmt w:val="bullet"/>
      <w:lvlText w:val="•"/>
      <w:lvlJc w:val="left"/>
      <w:pPr>
        <w:ind w:left="3065" w:hanging="420"/>
      </w:pPr>
      <w:rPr>
        <w:rFonts w:hint="default"/>
        <w:lang w:val="uk-UA" w:eastAsia="uk-UA" w:bidi="uk-UA"/>
      </w:rPr>
    </w:lvl>
    <w:lvl w:ilvl="5" w:tplc="F9C6C7A2">
      <w:numFmt w:val="bullet"/>
      <w:lvlText w:val="•"/>
      <w:lvlJc w:val="left"/>
      <w:pPr>
        <w:ind w:left="3631" w:hanging="420"/>
      </w:pPr>
      <w:rPr>
        <w:rFonts w:hint="default"/>
        <w:lang w:val="uk-UA" w:eastAsia="uk-UA" w:bidi="uk-UA"/>
      </w:rPr>
    </w:lvl>
    <w:lvl w:ilvl="6" w:tplc="225C7138">
      <w:numFmt w:val="bullet"/>
      <w:lvlText w:val="•"/>
      <w:lvlJc w:val="left"/>
      <w:pPr>
        <w:ind w:left="4197" w:hanging="420"/>
      </w:pPr>
      <w:rPr>
        <w:rFonts w:hint="default"/>
        <w:lang w:val="uk-UA" w:eastAsia="uk-UA" w:bidi="uk-UA"/>
      </w:rPr>
    </w:lvl>
    <w:lvl w:ilvl="7" w:tplc="E990FA02">
      <w:numFmt w:val="bullet"/>
      <w:lvlText w:val="•"/>
      <w:lvlJc w:val="left"/>
      <w:pPr>
        <w:ind w:left="4763" w:hanging="420"/>
      </w:pPr>
      <w:rPr>
        <w:rFonts w:hint="default"/>
        <w:lang w:val="uk-UA" w:eastAsia="uk-UA" w:bidi="uk-UA"/>
      </w:rPr>
    </w:lvl>
    <w:lvl w:ilvl="8" w:tplc="ACCC8592">
      <w:numFmt w:val="bullet"/>
      <w:lvlText w:val="•"/>
      <w:lvlJc w:val="left"/>
      <w:pPr>
        <w:ind w:left="5330" w:hanging="42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58"/>
    <w:rsid w:val="000946E9"/>
    <w:rsid w:val="000C0618"/>
    <w:rsid w:val="00143C3C"/>
    <w:rsid w:val="0015590D"/>
    <w:rsid w:val="00187F21"/>
    <w:rsid w:val="00193112"/>
    <w:rsid w:val="0023103D"/>
    <w:rsid w:val="002E0B9C"/>
    <w:rsid w:val="003139C6"/>
    <w:rsid w:val="0031431C"/>
    <w:rsid w:val="003277CC"/>
    <w:rsid w:val="0035761D"/>
    <w:rsid w:val="0036770B"/>
    <w:rsid w:val="003B573C"/>
    <w:rsid w:val="003B7C05"/>
    <w:rsid w:val="003F77C2"/>
    <w:rsid w:val="00401051"/>
    <w:rsid w:val="00417133"/>
    <w:rsid w:val="004F448E"/>
    <w:rsid w:val="005B3588"/>
    <w:rsid w:val="00634164"/>
    <w:rsid w:val="00682690"/>
    <w:rsid w:val="007513A6"/>
    <w:rsid w:val="00771C02"/>
    <w:rsid w:val="007B711F"/>
    <w:rsid w:val="007E39A4"/>
    <w:rsid w:val="00800224"/>
    <w:rsid w:val="00851595"/>
    <w:rsid w:val="00865D7E"/>
    <w:rsid w:val="0089456E"/>
    <w:rsid w:val="008A1F0A"/>
    <w:rsid w:val="009467CD"/>
    <w:rsid w:val="009B6732"/>
    <w:rsid w:val="00A00158"/>
    <w:rsid w:val="00A21F3E"/>
    <w:rsid w:val="00AA6219"/>
    <w:rsid w:val="00C05793"/>
    <w:rsid w:val="00C722C8"/>
    <w:rsid w:val="00CA6831"/>
    <w:rsid w:val="00CD41C0"/>
    <w:rsid w:val="00D332A4"/>
    <w:rsid w:val="00DB49F5"/>
    <w:rsid w:val="00DF1789"/>
    <w:rsid w:val="00E34B93"/>
    <w:rsid w:val="00EB3882"/>
    <w:rsid w:val="00EE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56c1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7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C06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61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03D"/>
  </w:style>
  <w:style w:type="paragraph" w:styleId="a9">
    <w:name w:val="footer"/>
    <w:basedOn w:val="a"/>
    <w:link w:val="aa"/>
    <w:uiPriority w:val="99"/>
    <w:unhideWhenUsed/>
    <w:rsid w:val="0023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9FF6-158A-40C9-8A47-714B82BA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Марьяна</cp:lastModifiedBy>
  <cp:revision>3</cp:revision>
  <cp:lastPrinted>2020-05-07T07:00:00Z</cp:lastPrinted>
  <dcterms:created xsi:type="dcterms:W3CDTF">2020-05-12T11:52:00Z</dcterms:created>
  <dcterms:modified xsi:type="dcterms:W3CDTF">2020-05-12T13:26:00Z</dcterms:modified>
</cp:coreProperties>
</file>