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A3" w:rsidRPr="00101EA9" w:rsidRDefault="00C710A3" w:rsidP="00C71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A9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C710A3" w:rsidRPr="00101EA9" w:rsidRDefault="00C710A3" w:rsidP="00C71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1EA9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персональні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премії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ради для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кращих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дошкільної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позашкільної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C710A3" w:rsidRPr="00101EA9" w:rsidRDefault="00C710A3" w:rsidP="00C71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</w:p>
    <w:p w:rsidR="00C710A3" w:rsidRPr="00101EA9" w:rsidRDefault="00C710A3" w:rsidP="00C710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A3" w:rsidRPr="00C710A3" w:rsidRDefault="00C710A3" w:rsidP="0027451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10A3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C710A3" w:rsidRPr="00101EA9" w:rsidRDefault="00C710A3" w:rsidP="00C7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E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призначаються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ради для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творча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здобула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і вносить великий вклад у справу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>.</w:t>
      </w:r>
    </w:p>
    <w:p w:rsidR="00C710A3" w:rsidRPr="00101EA9" w:rsidRDefault="00C710A3" w:rsidP="00C7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EA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підпорядковуються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науки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на один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два рази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підряд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>:</w:t>
      </w:r>
    </w:p>
    <w:p w:rsidR="00C710A3" w:rsidRPr="00101EA9" w:rsidRDefault="00C710A3" w:rsidP="00C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учителям, учні яких стали переможцями І</w:t>
      </w:r>
      <w:r w:rsidRPr="00101EA9">
        <w:rPr>
          <w:rFonts w:ascii="Times New Roman" w:hAnsi="Times New Roman"/>
          <w:sz w:val="24"/>
          <w:szCs w:val="24"/>
          <w:lang w:val="en-US"/>
        </w:rPr>
        <w:t>V</w:t>
      </w:r>
      <w:r w:rsidRPr="00101EA9">
        <w:rPr>
          <w:rFonts w:ascii="Times New Roman" w:hAnsi="Times New Roman"/>
          <w:sz w:val="24"/>
          <w:szCs w:val="24"/>
          <w:lang w:val="uk-UA"/>
        </w:rPr>
        <w:t xml:space="preserve"> етапу Всеукраїнських учнівських олімпіад з базових дисциплін, ІІІ етапу Всеукраїнського конкурсу-захисту учнівських науково-дослідницьких робіт Малої академії наук України, інших Всеукраїнських конкурсів, що проводяться Міністерством освіти і науки України;</w:t>
      </w:r>
    </w:p>
    <w:p w:rsidR="00C710A3" w:rsidRPr="00101EA9" w:rsidRDefault="00C710A3" w:rsidP="00C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педагогічним працівникам, вихованці яких стали переможцями Всеукраїнських конкурсів,</w:t>
      </w:r>
      <w:r w:rsidRPr="00101EA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01EA9">
        <w:rPr>
          <w:rFonts w:ascii="Times New Roman" w:hAnsi="Times New Roman"/>
          <w:sz w:val="24"/>
          <w:szCs w:val="24"/>
          <w:lang w:val="uk-UA"/>
        </w:rPr>
        <w:t>фестивалів дитячої художньої самодіяльної творчості, що проводяться Міністерством освіти і науки України;</w:t>
      </w:r>
    </w:p>
    <w:p w:rsidR="00C710A3" w:rsidRPr="00101EA9" w:rsidRDefault="00C710A3" w:rsidP="00C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лауреатам обласного та Всеукраїнського конкурсів «Учитель року», інших професійних конкурсів, які проводить Міністерство освіти і науки України;</w:t>
      </w:r>
    </w:p>
    <w:p w:rsidR="00C710A3" w:rsidRPr="00101EA9" w:rsidRDefault="00C710A3" w:rsidP="00C71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педагогічним працівникам, які розробили авторські підручники, програми та методики, є авторами освітніх навчальних телевізійних програм та авторами посібників, що отримали Гриф Міністерства освіти і науки України чи видані ліцензованими видавництвами.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1.3.  При призначенні премій враховуються результати творчої роботи кандидатів за попередні 2 роки.</w:t>
      </w:r>
    </w:p>
    <w:p w:rsidR="00C710A3" w:rsidRDefault="00C710A3" w:rsidP="00C710A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2DEA">
        <w:rPr>
          <w:rFonts w:ascii="Times New Roman" w:hAnsi="Times New Roman"/>
          <w:b/>
          <w:sz w:val="24"/>
          <w:szCs w:val="24"/>
        </w:rPr>
        <w:t>Функції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відбору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кандидатів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премій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ради для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педагогічних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працівників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закладів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дошкільної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загальної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середньої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позашкільної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DEA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BC2DEA">
        <w:rPr>
          <w:rFonts w:ascii="Times New Roman" w:hAnsi="Times New Roman"/>
          <w:b/>
          <w:sz w:val="24"/>
          <w:szCs w:val="24"/>
        </w:rPr>
        <w:t xml:space="preserve"> </w:t>
      </w:r>
    </w:p>
    <w:p w:rsidR="00C710A3" w:rsidRPr="00101EA9" w:rsidRDefault="00C710A3" w:rsidP="00C710A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0A3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C710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10A3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C710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10A3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C710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10A3">
        <w:rPr>
          <w:rFonts w:ascii="Times New Roman" w:hAnsi="Times New Roman"/>
          <w:b/>
          <w:sz w:val="24"/>
          <w:szCs w:val="24"/>
        </w:rPr>
        <w:t>громади</w:t>
      </w:r>
      <w:proofErr w:type="spellEnd"/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 xml:space="preserve">2.1. Для організації роботи з розгляду, відбору та висунення претендентів на призначення премій створюється комісія щодо відбору кандидатів на призначення персональних премій Хмельницької міської ради для педагогічних працівників закладів дошкільної, загальної середньої та позашкільної освіти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r w:rsidRPr="00101EA9">
        <w:rPr>
          <w:rFonts w:ascii="Times New Roman" w:hAnsi="Times New Roman"/>
          <w:sz w:val="24"/>
          <w:szCs w:val="24"/>
          <w:lang w:val="uk-UA"/>
        </w:rPr>
        <w:t xml:space="preserve">(далі - комісія), яку очолює заступник міського голови відповідно до розподілу обов’язків. До складу комісії входять: депутати міської ради, зокрема, </w:t>
      </w:r>
      <w:r w:rsidRPr="00101EA9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представник від постійної </w:t>
      </w:r>
      <w:r w:rsidRPr="00101EA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комісії з питань охорони здоров’я, соціальної політики, гуманітарних питань та розвитку громадянського суспільства, свободи слова та інформації Хмельницької міської ради</w:t>
      </w:r>
      <w:r w:rsidRPr="00101EA9">
        <w:rPr>
          <w:rFonts w:ascii="Times New Roman" w:hAnsi="Times New Roman"/>
          <w:sz w:val="24"/>
          <w:szCs w:val="24"/>
          <w:lang w:val="uk-UA"/>
        </w:rPr>
        <w:t xml:space="preserve">, директор Департаменту освіти та науки Хмельницької міської ради або особа, на яку покладено його обов’язки, заступники директора Департаменту освіти та науки Хмельницької міської ради, голова міського комітету профспілки працівників освіти і науки, директор </w:t>
      </w:r>
      <w:proofErr w:type="spellStart"/>
      <w:r w:rsidRPr="00101EA9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 xml:space="preserve"> уст</w:t>
      </w:r>
      <w:proofErr w:type="spellStart"/>
      <w:r w:rsidRPr="00101EA9">
        <w:rPr>
          <w:rFonts w:ascii="Times New Roman" w:hAnsi="Times New Roman"/>
          <w:sz w:val="24"/>
          <w:szCs w:val="24"/>
        </w:rPr>
        <w:t>анови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ради </w:t>
      </w:r>
      <w:r w:rsidRPr="00101EA9">
        <w:rPr>
          <w:rFonts w:ascii="Times New Roman" w:hAnsi="Times New Roman"/>
          <w:sz w:val="24"/>
          <w:szCs w:val="24"/>
          <w:lang w:val="uk-UA"/>
        </w:rPr>
        <w:t xml:space="preserve">«Центр </w:t>
      </w:r>
      <w:proofErr w:type="spellStart"/>
      <w:r w:rsidRPr="00101EA9">
        <w:rPr>
          <w:rFonts w:ascii="Times New Roman" w:hAnsi="Times New Roman"/>
          <w:sz w:val="24"/>
          <w:szCs w:val="24"/>
          <w:lang w:val="uk-UA"/>
        </w:rPr>
        <w:t>проф</w:t>
      </w:r>
      <w:r w:rsidRPr="00101EA9">
        <w:rPr>
          <w:rFonts w:ascii="Times New Roman" w:hAnsi="Times New Roman"/>
          <w:sz w:val="24"/>
          <w:szCs w:val="24"/>
        </w:rPr>
        <w:t>есійного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r w:rsidRPr="00101EA9">
        <w:rPr>
          <w:rFonts w:ascii="Times New Roman" w:hAnsi="Times New Roman"/>
          <w:sz w:val="24"/>
          <w:szCs w:val="24"/>
          <w:lang w:val="uk-UA"/>
        </w:rPr>
        <w:t xml:space="preserve">працівників», керівники методичних та творчих об’єднань учителів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 xml:space="preserve">, представники батьківської громадськості закладів дошкільної, загальної середньої та позашкільної освіти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>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2.2.  Склад комісії затверджується рішенням виконавчого комітету Хмельницької міської ради.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lastRenderedPageBreak/>
        <w:t>2.3. Керівництво роботою комісії здійснює голова комісії, у разі його відсутності – заступник голови комісії. Веде  протокол засідання відповідальний секретар комісії.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 xml:space="preserve">2.4. Комісія зобов’язана не пізніше, ніж за 30 днів до засідання оприлюднити її на офіційному веб-сайті Департаменту освіти та науки Хмельницької міської ради про відбір претендентів для призначення премії та опублікувати/оприлюднити зміст Положення про персональні премії Хмельницької міської ради для педагогічних працівників закладів дошкільної, загальної середньої та позашкільної освіти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>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2.5.  Комісія проводить засідання щорічно до 10 червня поточного року.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2.6.  Засідання комісії є правочинним, якщо на ньому присутні не менше, як дві третини її складу.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2.7. Організаційне забезпечення роботи комісії здійснює Департамент освіти та науки Хмельницької міської ради.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2.8.  Члени комісії беруть участь у її роботі на громадських засадах.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2.9. Рішення про призначення премій приймається таємним голосуванням більшістю голосів від загальної кількості членів комісії.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2.10. Комісія має право змінювати кількість премій в залежності від досягнень та має право призначити не всі премії.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2.11. Рішення комісії оформляється протоколом, який підписується усіма присутніми на засіданні комісії. За результатами проведеного конкурсу готується рішення сесії Хмельницької міської ради</w:t>
      </w:r>
      <w:r w:rsidRPr="00101EA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01EA9">
        <w:rPr>
          <w:rFonts w:ascii="Times New Roman" w:hAnsi="Times New Roman"/>
          <w:sz w:val="24"/>
          <w:szCs w:val="24"/>
          <w:lang w:val="uk-UA"/>
        </w:rPr>
        <w:t>про призначення премій.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EA9">
        <w:rPr>
          <w:rFonts w:ascii="Times New Roman" w:hAnsi="Times New Roman"/>
          <w:b/>
          <w:sz w:val="24"/>
          <w:szCs w:val="24"/>
          <w:lang w:val="uk-UA"/>
        </w:rPr>
        <w:t xml:space="preserve">3. Порядок призначення персональних премій Хмельницької міської ради для педагогічних працівників закладів дошкільної, загальної середньої та позашкільної освіти </w:t>
      </w:r>
      <w:proofErr w:type="spellStart"/>
      <w:r w:rsidRPr="00101EA9">
        <w:rPr>
          <w:rFonts w:ascii="Times New Roman" w:hAnsi="Times New Roman"/>
          <w:b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b/>
          <w:sz w:val="24"/>
          <w:szCs w:val="24"/>
        </w:rPr>
        <w:t>громади</w:t>
      </w:r>
      <w:proofErr w:type="spellEnd"/>
    </w:p>
    <w:p w:rsidR="00C710A3" w:rsidRPr="00101EA9" w:rsidRDefault="00C710A3" w:rsidP="00C7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EA9">
        <w:rPr>
          <w:rFonts w:ascii="Times New Roman" w:hAnsi="Times New Roman" w:cs="Times New Roman"/>
          <w:sz w:val="24"/>
          <w:szCs w:val="24"/>
        </w:rPr>
        <w:t xml:space="preserve">         3.1.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Претендентів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премій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висувати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, Департамент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та науки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ради «Центр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учителів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101EA9">
        <w:rPr>
          <w:rFonts w:ascii="Times New Roman" w:hAnsi="Times New Roman" w:cs="Times New Roman"/>
          <w:sz w:val="24"/>
          <w:szCs w:val="24"/>
        </w:rPr>
        <w:t>.</w:t>
      </w:r>
    </w:p>
    <w:p w:rsidR="00C710A3" w:rsidRPr="00101EA9" w:rsidRDefault="00C710A3" w:rsidP="00C710A3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3.2.   До подання про призначення премій додаються такі документи: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розгорнута характеристика претендента на призначення премії, завірена підписом керівника та скріплена печаткою, у якій висвітлюються його досягнення за попередні два роки, з обов’язковою інформацією про претендента: прізвище, ім’я, по батькові, дата народження, домашня адреса, телефон;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101EA9">
        <w:rPr>
          <w:rFonts w:ascii="Times New Roman" w:hAnsi="Times New Roman"/>
          <w:sz w:val="24"/>
          <w:szCs w:val="24"/>
          <w:lang w:val="en-US"/>
        </w:rPr>
        <w:t>ID</w:t>
      </w:r>
      <w:r w:rsidRPr="00101EA9">
        <w:rPr>
          <w:rFonts w:ascii="Times New Roman" w:hAnsi="Times New Roman"/>
          <w:sz w:val="24"/>
          <w:szCs w:val="24"/>
        </w:rPr>
        <w:t>-</w:t>
      </w:r>
      <w:proofErr w:type="spellStart"/>
      <w:r w:rsidRPr="00101EA9">
        <w:rPr>
          <w:rFonts w:ascii="Times New Roman" w:hAnsi="Times New Roman"/>
          <w:sz w:val="24"/>
          <w:szCs w:val="24"/>
        </w:rPr>
        <w:t>картки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(паспорта) </w:t>
      </w:r>
      <w:r w:rsidRPr="00101EA9">
        <w:rPr>
          <w:rFonts w:ascii="Times New Roman" w:hAnsi="Times New Roman"/>
          <w:sz w:val="24"/>
          <w:szCs w:val="24"/>
          <w:lang w:val="uk-UA"/>
        </w:rPr>
        <w:t>претендента на премію;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101EA9">
        <w:rPr>
          <w:rFonts w:ascii="Times New Roman" w:hAnsi="Times New Roman"/>
          <w:sz w:val="24"/>
          <w:szCs w:val="24"/>
        </w:rPr>
        <w:t>копія</w:t>
      </w:r>
      <w:proofErr w:type="spellEnd"/>
      <w:proofErr w:type="gram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довідки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01EA9">
        <w:rPr>
          <w:rFonts w:ascii="Times New Roman" w:hAnsi="Times New Roman"/>
          <w:sz w:val="24"/>
          <w:szCs w:val="24"/>
        </w:rPr>
        <w:t>присвоєння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ідентифікаційного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r w:rsidRPr="00101EA9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номера </w:t>
      </w:r>
      <w:proofErr w:type="spellStart"/>
      <w:r w:rsidRPr="00101EA9">
        <w:rPr>
          <w:rFonts w:ascii="Times New Roman" w:hAnsi="Times New Roman"/>
          <w:color w:val="000000" w:themeColor="text1"/>
          <w:kern w:val="36"/>
          <w:sz w:val="24"/>
          <w:szCs w:val="24"/>
        </w:rPr>
        <w:t>платника</w:t>
      </w:r>
      <w:proofErr w:type="spellEnd"/>
      <w:r w:rsidRPr="00101EA9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color w:val="000000" w:themeColor="text1"/>
          <w:kern w:val="36"/>
          <w:sz w:val="24"/>
          <w:szCs w:val="24"/>
        </w:rPr>
        <w:t>податків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>;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копія дипломів, грамот, які засвідчують перемоги у конкурсах, виставках, олімпіадах, фестивалях, змаганнях різних рівнів;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копія рішення про отримання Грифу  Міністерства освіти і науки України;</w:t>
      </w:r>
    </w:p>
    <w:p w:rsidR="00C710A3" w:rsidRPr="00101EA9" w:rsidRDefault="00C710A3" w:rsidP="00C710A3">
      <w:pPr>
        <w:pStyle w:val="a3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екземпляр підручника, програми, методики, посібника, підготовлених даним педагогічним працівником.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3.3.  Подання щодо претендентів на призначення премій подаються комісії до 30 травня</w:t>
      </w:r>
      <w:r w:rsidRPr="00101EA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101EA9">
        <w:rPr>
          <w:rFonts w:ascii="Times New Roman" w:hAnsi="Times New Roman"/>
          <w:sz w:val="24"/>
          <w:szCs w:val="24"/>
          <w:lang w:val="uk-UA"/>
        </w:rPr>
        <w:t>кожного поточного року.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EA9">
        <w:rPr>
          <w:rFonts w:ascii="Times New Roman" w:hAnsi="Times New Roman"/>
          <w:b/>
          <w:sz w:val="24"/>
          <w:szCs w:val="24"/>
          <w:lang w:val="uk-UA"/>
        </w:rPr>
        <w:t>4. Фінансування видатків, пов’язаних з виплатою премій</w:t>
      </w:r>
      <w:bookmarkStart w:id="0" w:name="_GoBack"/>
      <w:bookmarkEnd w:id="0"/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 xml:space="preserve">4.1.  Виплата персональних премій здійснюється за рахунок коштів бюджету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>, передбачених у кошторисі доходів і видатків Департаменту освіти та науки Хмельницької міської ради.</w:t>
      </w:r>
    </w:p>
    <w:p w:rsidR="00C710A3" w:rsidRPr="00101EA9" w:rsidRDefault="00C710A3" w:rsidP="00C710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>4.2.   Розмір премії щомісяця складає 50% від мінімальної заробітної плати.</w:t>
      </w:r>
    </w:p>
    <w:p w:rsidR="00C710A3" w:rsidRPr="00101EA9" w:rsidRDefault="00C710A3" w:rsidP="00C710A3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1EA9">
        <w:rPr>
          <w:rFonts w:ascii="Times New Roman" w:hAnsi="Times New Roman"/>
          <w:sz w:val="24"/>
          <w:szCs w:val="24"/>
          <w:lang w:val="uk-UA"/>
        </w:rPr>
        <w:t xml:space="preserve">4.3. Щомісячну виплату премій здійснює служба бухгалтерського обліку, планування та звітності Департаменту освіти та науки Хмельницької міської ради та бухгалтерії закладів освіти </w:t>
      </w:r>
      <w:proofErr w:type="spellStart"/>
      <w:r w:rsidRPr="00101EA9">
        <w:rPr>
          <w:rFonts w:ascii="Times New Roman" w:hAnsi="Times New Roman"/>
          <w:sz w:val="24"/>
          <w:szCs w:val="24"/>
        </w:rPr>
        <w:t>Хмельницької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10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EA9">
        <w:rPr>
          <w:rFonts w:ascii="Times New Roman" w:hAnsi="Times New Roman"/>
          <w:sz w:val="24"/>
          <w:szCs w:val="24"/>
        </w:rPr>
        <w:t>громади</w:t>
      </w:r>
      <w:proofErr w:type="spellEnd"/>
      <w:r w:rsidRPr="00101EA9">
        <w:rPr>
          <w:rFonts w:ascii="Times New Roman" w:hAnsi="Times New Roman"/>
          <w:sz w:val="24"/>
          <w:szCs w:val="24"/>
          <w:lang w:val="uk-UA"/>
        </w:rPr>
        <w:t>, відповідно до рішення сесії Хмельницької міської ради з першого вересня поточного року.</w:t>
      </w:r>
    </w:p>
    <w:p w:rsidR="00C710A3" w:rsidRPr="00101EA9" w:rsidRDefault="00C710A3" w:rsidP="00C71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B4A62" w:rsidRDefault="008B4A62" w:rsidP="00C710A3">
      <w:pPr>
        <w:spacing w:after="0" w:line="240" w:lineRule="auto"/>
      </w:pPr>
    </w:p>
    <w:sectPr w:rsidR="008B4A62" w:rsidSect="00C27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B2BEC"/>
    <w:multiLevelType w:val="hybridMultilevel"/>
    <w:tmpl w:val="66B23CA2"/>
    <w:lvl w:ilvl="0" w:tplc="F7EA8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B40A90"/>
    <w:multiLevelType w:val="hybridMultilevel"/>
    <w:tmpl w:val="41E0B368"/>
    <w:lvl w:ilvl="0" w:tplc="159A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BD6FAD"/>
    <w:multiLevelType w:val="hybridMultilevel"/>
    <w:tmpl w:val="34F61DB4"/>
    <w:lvl w:ilvl="0" w:tplc="F7EA8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A3"/>
    <w:rsid w:val="008B4A62"/>
    <w:rsid w:val="00C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03BE-8450-432C-A2FC-FA0955C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4628</Words>
  <Characters>2638</Characters>
  <Application>Microsoft Office Word</Application>
  <DocSecurity>0</DocSecurity>
  <Lines>21</Lines>
  <Paragraphs>14</Paragraphs>
  <ScaleCrop>false</ScaleCrop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2021-04-09T05:58:00Z</dcterms:created>
  <dcterms:modified xsi:type="dcterms:W3CDTF">2021-04-09T06:07:00Z</dcterms:modified>
</cp:coreProperties>
</file>