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68A7" w14:textId="11DAA4C7" w:rsidR="00E63150" w:rsidRPr="00DB0084" w:rsidRDefault="00C21766" w:rsidP="00E63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5" w:rsidRPr="00DB008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BE899E6" w14:textId="77777777" w:rsidR="00914AE1" w:rsidRPr="00DB0084" w:rsidRDefault="00E63150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DB008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DB0084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DB0084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DB0084" w:rsidRDefault="00EF7D08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DB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150" w:rsidRPr="00DB0084">
        <w:rPr>
          <w:rFonts w:ascii="Times New Roman" w:hAnsi="Times New Roman"/>
          <w:b/>
          <w:sz w:val="24"/>
          <w:szCs w:val="24"/>
        </w:rPr>
        <w:t>ко</w:t>
      </w:r>
      <w:r w:rsidR="004774B2" w:rsidRPr="00DB0084">
        <w:rPr>
          <w:rFonts w:ascii="Times New Roman" w:hAnsi="Times New Roman"/>
          <w:b/>
          <w:sz w:val="24"/>
          <w:szCs w:val="24"/>
        </w:rPr>
        <w:t>мунальної установи Хмельницької</w:t>
      </w:r>
      <w:r w:rsidR="00E63150" w:rsidRPr="00DB0084">
        <w:rPr>
          <w:rFonts w:ascii="Times New Roman" w:hAnsi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DB0084" w:rsidRDefault="00E63150" w:rsidP="00E6315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DB0084" w:rsidRDefault="00E63150" w:rsidP="00E63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76152109" w:rsidR="00E63150" w:rsidRPr="00DB0084" w:rsidRDefault="00E822A5" w:rsidP="00E63150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C21766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серпня </w:t>
      </w:r>
      <w:r w:rsidR="00CE0C10" w:rsidRPr="00DB0084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E63150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DB008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DB0084" w:rsidRDefault="00E63150" w:rsidP="00E631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792F076F" w:rsidR="00E63150" w:rsidRPr="00DB0084" w:rsidRDefault="00E63150" w:rsidP="0064652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DB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Pr="00DB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DB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DB0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B0084">
        <w:rPr>
          <w:rFonts w:ascii="Times New Roman" w:hAnsi="Times New Roman" w:cs="Times New Roman"/>
          <w:sz w:val="24"/>
          <w:szCs w:val="24"/>
        </w:rPr>
        <w:t xml:space="preserve">відповідно до наказу Департаменту освіти та науки </w:t>
      </w:r>
      <w:r w:rsidR="00C21766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E822A5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02467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822A5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F3158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року № </w:t>
      </w:r>
      <w:r w:rsidR="00E822A5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122</w:t>
      </w:r>
      <w:r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B0084">
        <w:rPr>
          <w:rFonts w:ascii="Times New Roman" w:hAnsi="Times New Roman" w:cs="Times New Roman"/>
          <w:sz w:val="24"/>
          <w:szCs w:val="24"/>
        </w:rPr>
        <w:t>Про оголошення та пров</w:t>
      </w:r>
      <w:r w:rsidR="00F02467" w:rsidRPr="00DB0084">
        <w:rPr>
          <w:rFonts w:ascii="Times New Roman" w:hAnsi="Times New Roman" w:cs="Times New Roman"/>
          <w:sz w:val="24"/>
          <w:szCs w:val="24"/>
        </w:rPr>
        <w:t xml:space="preserve">едення конкурсу на заміщення </w:t>
      </w:r>
      <w:r w:rsidR="00FF4C9C" w:rsidRPr="00DB0084">
        <w:rPr>
          <w:rFonts w:ascii="Times New Roman" w:hAnsi="Times New Roman" w:cs="Times New Roman"/>
          <w:sz w:val="24"/>
          <w:szCs w:val="24"/>
        </w:rPr>
        <w:t>вакантн</w:t>
      </w:r>
      <w:r w:rsidR="00F02467" w:rsidRPr="00DB0084">
        <w:rPr>
          <w:rFonts w:ascii="Times New Roman" w:hAnsi="Times New Roman" w:cs="Times New Roman"/>
          <w:sz w:val="24"/>
          <w:szCs w:val="24"/>
        </w:rPr>
        <w:t>их</w:t>
      </w:r>
      <w:r w:rsidR="00FF4C9C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DB0084">
        <w:rPr>
          <w:rFonts w:ascii="Times New Roman" w:hAnsi="Times New Roman" w:cs="Times New Roman"/>
          <w:sz w:val="24"/>
          <w:szCs w:val="24"/>
        </w:rPr>
        <w:t>посад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DB0084">
        <w:rPr>
          <w:rFonts w:ascii="Times New Roman" w:hAnsi="Times New Roman" w:cs="Times New Roman"/>
          <w:sz w:val="24"/>
          <w:szCs w:val="24"/>
        </w:rPr>
        <w:t>педагогічних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DB0084">
        <w:rPr>
          <w:rFonts w:ascii="Times New Roman" w:hAnsi="Times New Roman" w:cs="Times New Roman"/>
          <w:sz w:val="24"/>
          <w:szCs w:val="24"/>
        </w:rPr>
        <w:t xml:space="preserve">працівників </w:t>
      </w:r>
      <w:r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</w:t>
      </w:r>
      <w:r w:rsidR="00914AE1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працівників» та затвердження складу конкурсної комісії»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DB0084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DB0084">
        <w:rPr>
          <w:rFonts w:ascii="Times New Roman" w:hAnsi="Times New Roman" w:cs="Times New Roman"/>
          <w:sz w:val="24"/>
          <w:szCs w:val="24"/>
        </w:rPr>
        <w:t>и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DB0084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DB0084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11-т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DB0084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DB00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DB0084" w:rsidRDefault="00E63150" w:rsidP="00E63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0B2C847E" w:rsidR="00E63150" w:rsidRPr="00DB0084" w:rsidRDefault="00E63150" w:rsidP="002879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DB0084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79B8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476E" w:rsidRPr="00DB008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879B8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осіб 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>(</w:t>
      </w:r>
      <w:r w:rsidR="00715DB1" w:rsidRPr="00DB0084">
        <w:rPr>
          <w:rFonts w:ascii="Times New Roman" w:eastAsia="Calibri" w:hAnsi="Times New Roman" w:cs="Times New Roman"/>
          <w:sz w:val="24"/>
          <w:szCs w:val="24"/>
        </w:rPr>
        <w:t>Золотухін С.Є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 xml:space="preserve">. приєдналася при розгляді </w:t>
      </w:r>
      <w:r w:rsidR="00715DB1" w:rsidRPr="00DB0084">
        <w:rPr>
          <w:rFonts w:ascii="Times New Roman" w:eastAsia="Calibri" w:hAnsi="Times New Roman" w:cs="Times New Roman"/>
          <w:sz w:val="24"/>
          <w:szCs w:val="24"/>
        </w:rPr>
        <w:t>шостого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 xml:space="preserve"> питання</w:t>
      </w:r>
      <w:r w:rsidR="00715DB1" w:rsidRPr="00DB0084">
        <w:rPr>
          <w:rFonts w:ascii="Times New Roman" w:eastAsia="Calibri" w:hAnsi="Times New Roman" w:cs="Times New Roman"/>
          <w:sz w:val="24"/>
          <w:szCs w:val="24"/>
        </w:rPr>
        <w:t>, а Кривак М.М. відлучився на розгляді цього ж питання</w:t>
      </w:r>
      <w:r w:rsidR="002879B8" w:rsidRPr="00DB0084">
        <w:rPr>
          <w:rFonts w:ascii="Times New Roman" w:eastAsia="Calibri" w:hAnsi="Times New Roman" w:cs="Times New Roman"/>
          <w:sz w:val="24"/>
          <w:szCs w:val="24"/>
        </w:rPr>
        <w:t>)</w:t>
      </w:r>
      <w:r w:rsidR="002879B8" w:rsidRPr="00DB442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5352" w:type="dxa"/>
        <w:tblLook w:val="04A0" w:firstRow="1" w:lastRow="0" w:firstColumn="1" w:lastColumn="0" w:noHBand="0" w:noVBand="1"/>
      </w:tblPr>
      <w:tblGrid>
        <w:gridCol w:w="5352"/>
      </w:tblGrid>
      <w:tr w:rsidR="00011D51" w:rsidRPr="00DB0084" w14:paraId="0D45BD5F" w14:textId="7C067572" w:rsidTr="00011D51">
        <w:tc>
          <w:tcPr>
            <w:tcW w:w="5352" w:type="dxa"/>
          </w:tcPr>
          <w:p w14:paraId="1ED499D8" w14:textId="77777777" w:rsidR="00011D51" w:rsidRPr="00DB0084" w:rsidRDefault="00011D51" w:rsidP="0021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E8BBA" w14:textId="77777777" w:rsidR="00536D1B" w:rsidRPr="00DB0084" w:rsidRDefault="00192ABF" w:rsidP="00E63150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936DBD" w:rsidRPr="00DB0084" w14:paraId="302B20CA" w14:textId="77777777" w:rsidTr="00E87D9F">
        <w:tc>
          <w:tcPr>
            <w:tcW w:w="4395" w:type="dxa"/>
          </w:tcPr>
          <w:p w14:paraId="5CC32A79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14:paraId="46413DDF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 xml:space="preserve">КРИВАК Михайло Михайлович        </w:t>
            </w:r>
          </w:p>
        </w:tc>
        <w:tc>
          <w:tcPr>
            <w:tcW w:w="5352" w:type="dxa"/>
          </w:tcPr>
          <w:p w14:paraId="4FEF6CA7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17F0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голови.</w:t>
            </w:r>
          </w:p>
        </w:tc>
      </w:tr>
      <w:tr w:rsidR="00936DBD" w:rsidRPr="00DB0084" w14:paraId="3FFD8F8A" w14:textId="77777777" w:rsidTr="00E87D9F">
        <w:tc>
          <w:tcPr>
            <w:tcW w:w="4395" w:type="dxa"/>
          </w:tcPr>
          <w:p w14:paraId="0195AD9E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23DC5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14:paraId="1C6BEB88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73BB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B709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Департаменту освіти та науки Хмельницької міської ради.</w:t>
            </w:r>
          </w:p>
        </w:tc>
      </w:tr>
      <w:tr w:rsidR="00936DBD" w:rsidRPr="00DB0084" w14:paraId="27D5DA2A" w14:textId="77777777" w:rsidTr="00E87D9F">
        <w:tc>
          <w:tcPr>
            <w:tcW w:w="4395" w:type="dxa"/>
          </w:tcPr>
          <w:p w14:paraId="7D786E9B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міської ради.</w:t>
            </w:r>
          </w:p>
        </w:tc>
      </w:tr>
      <w:tr w:rsidR="00936DBD" w:rsidRPr="00DB0084" w14:paraId="0053CB2A" w14:textId="77777777" w:rsidTr="00E87D9F">
        <w:trPr>
          <w:trHeight w:val="1832"/>
        </w:trPr>
        <w:tc>
          <w:tcPr>
            <w:tcW w:w="4395" w:type="dxa"/>
          </w:tcPr>
          <w:p w14:paraId="0ABDEBC3" w14:textId="635C8520" w:rsidR="009B0DD6" w:rsidRPr="00DB4421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  <w:p w14:paraId="1F01C87D" w14:textId="3E884326" w:rsidR="009B0DD6" w:rsidRPr="00DB0084" w:rsidRDefault="009B0DD6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  <w:p w14:paraId="0B84A778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D42F" w14:textId="414ED39D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D4FB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4F968D14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27AF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F497" w14:textId="77777777" w:rsidR="00B6036C" w:rsidRPr="00DB0084" w:rsidRDefault="00B6036C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423D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3D03D396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E886" w14:textId="77777777" w:rsidR="002879B8" w:rsidRPr="00DB0084" w:rsidRDefault="002879B8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3E03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7F1301C5" w14:textId="77777777" w:rsidR="00B6036C" w:rsidRPr="00DB0084" w:rsidRDefault="00B6036C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E1A7" w14:textId="61AF66C0" w:rsidR="002B3F51" w:rsidRPr="00DB0084" w:rsidRDefault="009B0DD6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 Сергій Анатолійович</w:t>
            </w:r>
          </w:p>
          <w:p w14:paraId="51011D24" w14:textId="77777777" w:rsidR="002B3F51" w:rsidRPr="00DB0084" w:rsidRDefault="002B3F51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9C8B" w14:textId="4F4AFF96" w:rsidR="002B3F51" w:rsidRPr="00DB0084" w:rsidRDefault="002B3F51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C0353" w14:textId="77777777" w:rsidR="009B0DD6" w:rsidRPr="00DB0084" w:rsidRDefault="009B0DD6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2B288" w14:textId="6F48150E" w:rsidR="002B3F51" w:rsidRPr="00DB0084" w:rsidRDefault="002B3F51" w:rsidP="002B3F5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  <w:p w14:paraId="4620D10E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400E95D" w14:textId="77777777" w:rsidR="00936DBD" w:rsidRPr="00DB0084" w:rsidRDefault="00936DBD" w:rsidP="0093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3CC8" w14:textId="04CA4829" w:rsidR="00B031DC" w:rsidRPr="00DB0084" w:rsidRDefault="009B0DD6" w:rsidP="00E87D9F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науки Хмельницької міської ради; </w:t>
            </w:r>
          </w:p>
          <w:p w14:paraId="1E6D7AAF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  <w:p w14:paraId="69083DA0" w14:textId="77777777" w:rsidR="00936DBD" w:rsidRPr="00DB0084" w:rsidRDefault="00936DBD" w:rsidP="0093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  <w:p w14:paraId="241D708F" w14:textId="370592BC" w:rsidR="00936DBD" w:rsidRPr="00DB0084" w:rsidRDefault="00936DBD" w:rsidP="0028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</w:t>
            </w:r>
            <w:r w:rsidR="00DB4421">
              <w:rPr>
                <w:rFonts w:ascii="Times New Roman" w:hAnsi="Times New Roman" w:cs="Times New Roman"/>
                <w:sz w:val="24"/>
                <w:szCs w:val="24"/>
              </w:rPr>
              <w:t>витку педагогічних працівників»;</w:t>
            </w:r>
          </w:p>
          <w:p w14:paraId="1472A9FC" w14:textId="1848579A" w:rsidR="009B0DD6" w:rsidRPr="00DB0084" w:rsidRDefault="009B0DD6" w:rsidP="0028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14:paraId="0868EF73" w14:textId="77777777" w:rsidR="002B3F51" w:rsidRPr="00DB0084" w:rsidRDefault="002B3F51" w:rsidP="002B3F51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позашкільної освіти та виховної роботи Департаменту освіти та науки </w:t>
            </w:r>
          </w:p>
          <w:p w14:paraId="4EC858AB" w14:textId="7D94EC83" w:rsidR="002B3F51" w:rsidRPr="00DB0084" w:rsidRDefault="00DB4421" w:rsidP="002B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Хмельницької міської ради.</w:t>
            </w:r>
          </w:p>
          <w:p w14:paraId="7C3109D9" w14:textId="414352B2" w:rsidR="009B0DD6" w:rsidRPr="00DB0084" w:rsidRDefault="009B0DD6" w:rsidP="009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5AB27" w14:textId="51C812B6" w:rsidR="00212DFF" w:rsidRPr="00DB0084" w:rsidRDefault="00835854" w:rsidP="00DB196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Відсутні на засіданні конкурсної комісії: </w:t>
      </w:r>
      <w:r w:rsidR="00DB442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879B8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особ</w:t>
      </w:r>
      <w:r w:rsidR="00DB442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D17CAFC" w14:textId="54E487EA" w:rsidR="00540E10" w:rsidRPr="00DB0084" w:rsidRDefault="00540E10" w:rsidP="00DB196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39"/>
      </w:tblGrid>
      <w:tr w:rsidR="00540E10" w:rsidRPr="00DB0084" w14:paraId="4BB1A0D3" w14:textId="77777777" w:rsidTr="00A01481">
        <w:tc>
          <w:tcPr>
            <w:tcW w:w="3969" w:type="dxa"/>
          </w:tcPr>
          <w:p w14:paraId="729201E7" w14:textId="77777777" w:rsidR="002B3F51" w:rsidRPr="00DB0084" w:rsidRDefault="002B3F51" w:rsidP="002B3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  <w:p w14:paraId="1C48907B" w14:textId="725B5E06" w:rsidR="002B3F51" w:rsidRPr="00DB0084" w:rsidRDefault="002B3F51" w:rsidP="00DB196F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14:paraId="20C4675B" w14:textId="30571007" w:rsidR="009B0DD6" w:rsidRPr="00DB0084" w:rsidRDefault="009B0DD6" w:rsidP="009B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начальник відділу дошкільної освіти </w:t>
            </w: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Департаменту освіти та </w:t>
            </w:r>
            <w:r w:rsidR="00DB4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Хмельницької міської ради;</w:t>
            </w:r>
          </w:p>
          <w:p w14:paraId="26DB7203" w14:textId="18099936" w:rsidR="00540E10" w:rsidRPr="00DB0084" w:rsidRDefault="00540E10" w:rsidP="002879B8">
            <w:pPr>
              <w:ind w:left="3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4421" w:rsidRPr="00DB0084" w14:paraId="289E9AFC" w14:textId="77777777" w:rsidTr="00A01481">
        <w:tc>
          <w:tcPr>
            <w:tcW w:w="3969" w:type="dxa"/>
          </w:tcPr>
          <w:p w14:paraId="3BE13301" w14:textId="77777777" w:rsidR="00DB4421" w:rsidRPr="00DB0084" w:rsidRDefault="00DB4421" w:rsidP="00D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14:paraId="1DE947A3" w14:textId="77777777" w:rsidR="00DB4421" w:rsidRPr="00DB0084" w:rsidRDefault="00DB4421" w:rsidP="002B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866F6B7" w14:textId="05953113" w:rsidR="00DB4421" w:rsidRPr="00DB0084" w:rsidRDefault="00DB4421" w:rsidP="00DB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та інформації (за згодою).</w:t>
            </w:r>
          </w:p>
          <w:p w14:paraId="28A4F6F8" w14:textId="36F07650" w:rsidR="00DB4421" w:rsidRDefault="00DB4421" w:rsidP="009B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Pr="00DB0084">
              <w:rPr>
                <w:rFonts w:ascii="Times New Roman" w:eastAsia="Calibri" w:hAnsi="Times New Roman" w:cs="Times New Roman"/>
                <w:sz w:val="24"/>
                <w:szCs w:val="24"/>
              </w:rPr>
              <w:t>риєднала</w:t>
            </w:r>
            <w:r w:rsidR="0075580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B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75580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B0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розгляді шостого питання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96DE95F" w14:textId="2C0721B5" w:rsidR="00DB4421" w:rsidRPr="00DB0084" w:rsidRDefault="00DB4421" w:rsidP="009B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2BEB3A" w14:textId="1EDEF69F" w:rsidR="002879B8" w:rsidRPr="00DB0084" w:rsidRDefault="00717EFC" w:rsidP="00152533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  <w:r w:rsidR="0006223A" w:rsidRPr="00DB008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879B8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осіб.</w:t>
      </w:r>
    </w:p>
    <w:p w14:paraId="51EBC173" w14:textId="77777777" w:rsidR="00536D1B" w:rsidRPr="00DB0084" w:rsidRDefault="00717EFC" w:rsidP="00717E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Претенденти на посади</w:t>
      </w:r>
      <w:r w:rsidR="002879B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педагогічних працівників Центру: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AB760F" w:rsidRPr="00DB0084" w14:paraId="48D228F8" w14:textId="77777777" w:rsidTr="003A600F">
        <w:trPr>
          <w:trHeight w:val="753"/>
        </w:trPr>
        <w:tc>
          <w:tcPr>
            <w:tcW w:w="3539" w:type="dxa"/>
          </w:tcPr>
          <w:p w14:paraId="67978C22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Чернега Сергій Анатолійович</w:t>
            </w:r>
          </w:p>
        </w:tc>
        <w:tc>
          <w:tcPr>
            <w:tcW w:w="5954" w:type="dxa"/>
          </w:tcPr>
          <w:p w14:paraId="3BE7DB3B" w14:textId="3251A737" w:rsidR="00152533" w:rsidRPr="00DB0084" w:rsidRDefault="003A600F" w:rsidP="00AB760F">
            <w:pPr>
              <w:pStyle w:val="a7"/>
              <w:numPr>
                <w:ilvl w:val="0"/>
                <w:numId w:val="12"/>
              </w:numPr>
              <w:tabs>
                <w:tab w:val="left" w:pos="284"/>
              </w:tabs>
              <w:spacing w:after="200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учителів суспільних дисциплін</w:t>
            </w:r>
            <w:r w:rsidR="00DB4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AB760F" w:rsidRPr="00DB0084" w14:paraId="447BBDE8" w14:textId="77777777" w:rsidTr="003A600F">
        <w:trPr>
          <w:trHeight w:val="405"/>
        </w:trPr>
        <w:tc>
          <w:tcPr>
            <w:tcW w:w="3539" w:type="dxa"/>
          </w:tcPr>
          <w:p w14:paraId="417A9752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Лезнюк Аксинія Михайлівна</w:t>
            </w:r>
          </w:p>
        </w:tc>
        <w:tc>
          <w:tcPr>
            <w:tcW w:w="5954" w:type="dxa"/>
          </w:tcPr>
          <w:p w14:paraId="6E98C853" w14:textId="4715D8E9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учителів природничих наук</w:t>
            </w:r>
            <w:r w:rsidR="00DB4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70C0DD7" w14:textId="3690DDC6" w:rsidR="00152533" w:rsidRPr="00DB0084" w:rsidRDefault="00152533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0F" w:rsidRPr="00DB0084" w14:paraId="42BCBF0C" w14:textId="77777777" w:rsidTr="003A600F">
        <w:trPr>
          <w:trHeight w:val="405"/>
        </w:trPr>
        <w:tc>
          <w:tcPr>
            <w:tcW w:w="3539" w:type="dxa"/>
          </w:tcPr>
          <w:p w14:paraId="5A314E16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Сікора Людмила Володимирівна</w:t>
            </w:r>
          </w:p>
        </w:tc>
        <w:tc>
          <w:tcPr>
            <w:tcW w:w="5954" w:type="dxa"/>
          </w:tcPr>
          <w:p w14:paraId="4853CCB8" w14:textId="2F09CECB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  <w:r w:rsidR="00DB4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08D95E8" w14:textId="2579AFA3" w:rsidR="00152533" w:rsidRPr="00DB0084" w:rsidRDefault="00152533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0F" w:rsidRPr="00DB0084" w14:paraId="106DDF02" w14:textId="77777777" w:rsidTr="003A600F">
        <w:trPr>
          <w:trHeight w:val="405"/>
        </w:trPr>
        <w:tc>
          <w:tcPr>
            <w:tcW w:w="3539" w:type="dxa"/>
          </w:tcPr>
          <w:p w14:paraId="5DF9FA10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Лідія Василівна</w:t>
            </w:r>
          </w:p>
        </w:tc>
        <w:tc>
          <w:tcPr>
            <w:tcW w:w="5954" w:type="dxa"/>
          </w:tcPr>
          <w:p w14:paraId="72C39886" w14:textId="6C1DF55A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  <w:r w:rsidR="00DB4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9FB1552" w14:textId="12CD8DBF" w:rsidR="00152533" w:rsidRPr="00DB0084" w:rsidRDefault="00152533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0F" w:rsidRPr="00DB0084" w14:paraId="0F91221F" w14:textId="77777777" w:rsidTr="003A600F">
        <w:trPr>
          <w:trHeight w:val="405"/>
        </w:trPr>
        <w:tc>
          <w:tcPr>
            <w:tcW w:w="3539" w:type="dxa"/>
          </w:tcPr>
          <w:p w14:paraId="6210F8A3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Дрижа Оксана Володимирівна</w:t>
            </w:r>
          </w:p>
        </w:tc>
        <w:tc>
          <w:tcPr>
            <w:tcW w:w="5954" w:type="dxa"/>
          </w:tcPr>
          <w:p w14:paraId="541AA7BD" w14:textId="48BEACA0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учителів початкової школи</w:t>
            </w:r>
            <w:r w:rsidR="00DB4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401F65CC" w14:textId="58807BCF" w:rsidR="00152533" w:rsidRPr="00DB0084" w:rsidRDefault="00152533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0F" w:rsidRPr="00DB0084" w14:paraId="267B4257" w14:textId="77777777" w:rsidTr="003A600F">
        <w:trPr>
          <w:trHeight w:val="405"/>
        </w:trPr>
        <w:tc>
          <w:tcPr>
            <w:tcW w:w="3539" w:type="dxa"/>
          </w:tcPr>
          <w:p w14:paraId="4DD6BF06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Ткачук Анна Віталіївна</w:t>
            </w:r>
          </w:p>
        </w:tc>
        <w:tc>
          <w:tcPr>
            <w:tcW w:w="5954" w:type="dxa"/>
          </w:tcPr>
          <w:p w14:paraId="0308AB4C" w14:textId="728AA1A9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 професійних спільнот педагогічних працівників дошкільної освіти</w:t>
            </w:r>
            <w:r w:rsidR="00CE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426B391F" w14:textId="1101899B" w:rsidR="00152533" w:rsidRPr="00DB0084" w:rsidRDefault="00152533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760F" w:rsidRPr="00DB0084" w14:paraId="735B16A1" w14:textId="77777777" w:rsidTr="003A600F">
        <w:trPr>
          <w:trHeight w:val="405"/>
        </w:trPr>
        <w:tc>
          <w:tcPr>
            <w:tcW w:w="3539" w:type="dxa"/>
          </w:tcPr>
          <w:p w14:paraId="61ACC28B" w14:textId="77777777" w:rsidR="00AB760F" w:rsidRPr="00DB0084" w:rsidRDefault="00AB760F" w:rsidP="00AB760F">
            <w:pPr>
              <w:spacing w:after="20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Головня Олег Борисович</w:t>
            </w:r>
          </w:p>
        </w:tc>
        <w:tc>
          <w:tcPr>
            <w:tcW w:w="5954" w:type="dxa"/>
          </w:tcPr>
          <w:p w14:paraId="3BB03E84" w14:textId="1AC987D4" w:rsidR="00AB760F" w:rsidRPr="00DB0084" w:rsidRDefault="003A600F" w:rsidP="00AB760F">
            <w:pPr>
              <w:spacing w:after="20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AB760F"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рактичний психолог</w:t>
            </w:r>
            <w:r w:rsidR="00CE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434E120C" w14:textId="77777777" w:rsidR="00A16325" w:rsidRPr="00DB0084" w:rsidRDefault="00A16325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DD433" w14:textId="77777777" w:rsidR="00A16325" w:rsidRPr="00DB0084" w:rsidRDefault="00A16325" w:rsidP="002879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11DE5" w14:textId="25C24800" w:rsidR="0011081C" w:rsidRPr="00DB0084" w:rsidRDefault="0011081C" w:rsidP="00601C7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0EE5C" w14:textId="77777777" w:rsidR="00601C79" w:rsidRPr="00DB0084" w:rsidRDefault="00601C79" w:rsidP="00601C79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159E9" w14:textId="77777777" w:rsidR="00717061" w:rsidRPr="00DB0084" w:rsidRDefault="00717061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3F1B9" w14:textId="77777777" w:rsidR="00717061" w:rsidRPr="00DB0084" w:rsidRDefault="00717061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F2A6" w14:textId="55908CBC" w:rsidR="00441FA6" w:rsidRPr="00DB0084" w:rsidRDefault="00441FA6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4760AE8F" w14:textId="77777777" w:rsidR="00914AE1" w:rsidRPr="00DB0084" w:rsidRDefault="00914AE1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DB0084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заміщення </w:t>
      </w:r>
      <w:r w:rsidR="00346302" w:rsidRPr="00DB0084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3157F23" w14:textId="1A58C01B" w:rsidR="00914AE1" w:rsidRPr="00DB0084" w:rsidRDefault="00346302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914AE1" w:rsidRPr="00DB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E1" w:rsidRPr="00DB0084">
        <w:rPr>
          <w:rFonts w:ascii="Times New Roman" w:hAnsi="Times New Roman"/>
          <w:b/>
          <w:sz w:val="24"/>
          <w:szCs w:val="24"/>
        </w:rPr>
        <w:t>ком</w:t>
      </w:r>
      <w:r w:rsidR="003A7E27" w:rsidRPr="00DB0084">
        <w:rPr>
          <w:rFonts w:ascii="Times New Roman" w:hAnsi="Times New Roman"/>
          <w:b/>
          <w:sz w:val="24"/>
          <w:szCs w:val="24"/>
        </w:rPr>
        <w:t xml:space="preserve">унальної установи Хмельницької </w:t>
      </w:r>
      <w:r w:rsidR="00914AE1" w:rsidRPr="00DB0084">
        <w:rPr>
          <w:rFonts w:ascii="Times New Roman" w:hAnsi="Times New Roman"/>
          <w:b/>
          <w:sz w:val="24"/>
          <w:szCs w:val="24"/>
        </w:rPr>
        <w:t>міської ради</w:t>
      </w:r>
    </w:p>
    <w:p w14:paraId="4ABB3DBA" w14:textId="77777777" w:rsidR="00727692" w:rsidRPr="00DB0084" w:rsidRDefault="00914AE1" w:rsidP="00861FF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hAnsi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0C3BE483" w14:textId="77777777" w:rsidR="000056D5" w:rsidRPr="00DB0084" w:rsidRDefault="000056D5" w:rsidP="00861FFD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0DEBC" w14:textId="77777777" w:rsidR="00E7255E" w:rsidRPr="00DB0084" w:rsidRDefault="00E7255E" w:rsidP="00861F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DB0084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531DA697" w14:textId="77777777" w:rsidR="00E7255E" w:rsidRPr="00DB0084" w:rsidRDefault="00E7255E" w:rsidP="00861FFD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338CD5F5" w14:textId="77777777" w:rsidR="00E7255E" w:rsidRPr="00DB0084" w:rsidRDefault="00E7255E" w:rsidP="00861FFD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3CF8EF72" w14:textId="77777777" w:rsidR="00E7255E" w:rsidRPr="00DB0084" w:rsidRDefault="00E7255E" w:rsidP="00861FFD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6C148" w14:textId="77777777" w:rsidR="00E7255E" w:rsidRPr="00DB0084" w:rsidRDefault="00E7255E" w:rsidP="00861F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дотримання норм Положення про конкурс на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F31AAF7" w14:textId="77777777" w:rsidR="00E7255E" w:rsidRPr="00DB0084" w:rsidRDefault="00E7255E" w:rsidP="00861FFD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F78AE55" w14:textId="77777777" w:rsidR="00E7255E" w:rsidRPr="00DB0084" w:rsidRDefault="00E7255E" w:rsidP="00861FFD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Кривак, голова комісії </w:t>
      </w:r>
    </w:p>
    <w:p w14:paraId="23C4BC3C" w14:textId="77777777" w:rsidR="00E7255E" w:rsidRPr="00DB0084" w:rsidRDefault="00E7255E" w:rsidP="00861FFD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761CF7" w14:textId="77777777" w:rsidR="00E7255E" w:rsidRPr="00DB0084" w:rsidRDefault="00E7255E" w:rsidP="00861F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документів, поданих претендентами на участь у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конкурсі на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допуск/недопуск їх до конкурсного відбору.</w:t>
      </w:r>
    </w:p>
    <w:p w14:paraId="47422166" w14:textId="77777777" w:rsidR="00E7255E" w:rsidRPr="00DB0084" w:rsidRDefault="00E7255E" w:rsidP="00861FFD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F080E96" w14:textId="77777777" w:rsidR="00E7255E" w:rsidRPr="00DB0084" w:rsidRDefault="00E7255E" w:rsidP="00861FFD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032463BE" w14:textId="77777777" w:rsidR="00E7255E" w:rsidRPr="00DB0084" w:rsidRDefault="00E7255E" w:rsidP="00861FFD">
      <w:pPr>
        <w:tabs>
          <w:tab w:val="left" w:pos="567"/>
          <w:tab w:val="left" w:pos="85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Новосядла, секретар комісії</w:t>
      </w:r>
    </w:p>
    <w:p w14:paraId="26131BEF" w14:textId="77777777" w:rsidR="00E7255E" w:rsidRPr="00DB0084" w:rsidRDefault="00E7255E" w:rsidP="00861FFD">
      <w:pPr>
        <w:tabs>
          <w:tab w:val="left" w:pos="567"/>
          <w:tab w:val="left" w:pos="85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23643C" w14:textId="77777777" w:rsidR="00E7255E" w:rsidRPr="00DB0084" w:rsidRDefault="00E7255E" w:rsidP="00861FFD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визнання конкурсу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56C93C6B" w14:textId="77777777" w:rsidR="00E7255E" w:rsidRPr="00DB0084" w:rsidRDefault="00E7255E" w:rsidP="00861FFD">
      <w:pPr>
        <w:tabs>
          <w:tab w:val="left" w:pos="851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011FC0EC" w14:textId="77777777" w:rsidR="00E7255E" w:rsidRPr="00DB0084" w:rsidRDefault="00E7255E" w:rsidP="00861FFD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3A38CE5D" w14:textId="77777777" w:rsidR="00E7255E" w:rsidRPr="00DB0084" w:rsidRDefault="00E7255E" w:rsidP="00861FFD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519B35" w14:textId="77777777" w:rsidR="00E7255E" w:rsidRPr="00DB0084" w:rsidRDefault="00E7255E" w:rsidP="00861F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 обрання лічильної комісії для організації проведення таємного голосування з визначення переможців конкурсу на заміщення </w:t>
      </w:r>
      <w:r w:rsidRPr="00DB0084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BC01E4" w14:textId="77777777" w:rsidR="00E7255E" w:rsidRPr="00DB0084" w:rsidRDefault="00E7255E" w:rsidP="00861FFD">
      <w:pPr>
        <w:tabs>
          <w:tab w:val="left" w:pos="851"/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</w:p>
    <w:p w14:paraId="58A16629" w14:textId="77777777" w:rsidR="00E7255E" w:rsidRPr="00DB0084" w:rsidRDefault="00E7255E" w:rsidP="00861FFD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42D92709" w14:textId="77777777" w:rsidR="00E7255E" w:rsidRPr="00DB0084" w:rsidRDefault="00E7255E" w:rsidP="00861FFD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BB4C94" w14:textId="77777777" w:rsidR="00E7255E" w:rsidRPr="00DB0084" w:rsidRDefault="00E7255E" w:rsidP="00861FFD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проведення кваліфікаційного іспиту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затвердження його результатів</w:t>
      </w:r>
      <w:r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75881A" w14:textId="77777777" w:rsidR="00E7255E" w:rsidRPr="00DB0084" w:rsidRDefault="00E7255E" w:rsidP="00861FFD">
      <w:pPr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AF35272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33AEA2C7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76B15" w14:textId="77777777" w:rsidR="00E7255E" w:rsidRPr="00DB0084" w:rsidRDefault="00E7255E" w:rsidP="00861FF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7. П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</w:t>
      </w:r>
      <w:r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AC3E6B6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3876A50A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голова комісії</w:t>
      </w:r>
    </w:p>
    <w:p w14:paraId="3AA65111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80CA40" w14:textId="77777777" w:rsidR="00E7255E" w:rsidRPr="00DB0084" w:rsidRDefault="00E7255E" w:rsidP="00861FFD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 визначення переможців </w:t>
      </w:r>
      <w:r w:rsidRPr="00DB0084">
        <w:rPr>
          <w:rFonts w:ascii="Times New Roman" w:eastAsia="Calibri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відбувся.</w:t>
      </w:r>
    </w:p>
    <w:p w14:paraId="7CDBC141" w14:textId="77777777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1591C9CF" w14:textId="110AF6B5" w:rsidR="00E7255E" w:rsidRPr="00DB0084" w:rsidRDefault="00E7255E" w:rsidP="00861FFD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Кривак,  голова комісії</w:t>
      </w:r>
    </w:p>
    <w:p w14:paraId="6CA74216" w14:textId="77777777" w:rsidR="00601C79" w:rsidRPr="00DB0084" w:rsidRDefault="00601C79" w:rsidP="00E7255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982A7" w14:textId="77777777" w:rsidR="00536D1B" w:rsidRPr="00DB0084" w:rsidRDefault="00536D1B" w:rsidP="00A42EE4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СЛУХАЛИ по першому питанню:</w:t>
      </w:r>
    </w:p>
    <w:p w14:paraId="3E360381" w14:textId="77777777" w:rsidR="000730AF" w:rsidRPr="00DB0084" w:rsidRDefault="000730AF" w:rsidP="000730AF">
      <w:pPr>
        <w:pStyle w:val="a7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31469A" w14:textId="77777777" w:rsidR="00536D1B" w:rsidRPr="00DB0084" w:rsidRDefault="00CE0C10" w:rsidP="000730A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 Михайла Михайловича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</w:t>
      </w:r>
      <w:r w:rsidR="00212DFF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447518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ознайоми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</w:t>
      </w:r>
      <w:r w:rsidR="00447518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конкурсної комісії 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із порядком денним засідання </w:t>
      </w:r>
      <w:r w:rsidR="00447518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0730AF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конкурсу на заміщення посад</w:t>
      </w:r>
      <w:r w:rsidR="000730AF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4F4E03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DB0084">
        <w:rPr>
          <w:rFonts w:ascii="Times New Roman" w:hAnsi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4F4E03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конкурс) </w:t>
      </w:r>
      <w:r w:rsidR="00447518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запропонував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326E5A83" w14:textId="77777777" w:rsidR="00536D1B" w:rsidRPr="00DB0084" w:rsidRDefault="00536D1B" w:rsidP="000730A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78D9A6D3" w:rsidR="00536D1B" w:rsidRPr="00DB0084" w:rsidRDefault="00803CA0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730AF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DB0084" w:rsidRDefault="00803CA0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DB0084" w:rsidRDefault="004F4E03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C4110" w14:textId="77777777" w:rsidR="00536D1B" w:rsidRPr="00DB0084" w:rsidRDefault="000C6FA4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2D68FEBF" w14:textId="77777777" w:rsidR="007D2CE9" w:rsidRPr="00DB0084" w:rsidRDefault="009C266C" w:rsidP="007D2C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DB0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 Михайла Михайловича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голову конкурсної комісії, </w:t>
      </w:r>
      <w:r w:rsidR="007D2CE9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="007C1A8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7D2CE9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1A8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звернув</w:t>
      </w:r>
      <w:r w:rsidR="007D2CE9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відповідно до </w:t>
      </w:r>
      <w:r w:rsidR="004F4E03" w:rsidRPr="00DB0084">
        <w:rPr>
          <w:rFonts w:ascii="Times New Roman" w:hAnsi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DB0084">
        <w:rPr>
          <w:rFonts w:ascii="Times New Roman" w:hAnsi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DB00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DB00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DB00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DB00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DB00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від 29 липня 2020 року № 672, </w:t>
      </w:r>
      <w:r w:rsidR="004F4E03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пункту 2</w:t>
      </w:r>
      <w:r w:rsidR="00536D1B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DB0084">
        <w:rPr>
          <w:rFonts w:ascii="Times New Roman" w:hAnsi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DB0084">
        <w:rPr>
          <w:rFonts w:ascii="Times New Roman" w:hAnsi="Times New Roman"/>
          <w:color w:val="000000" w:themeColor="text1"/>
          <w:sz w:val="24"/>
          <w:szCs w:val="24"/>
        </w:rPr>
        <w:t>ру на заміщення вакантних посад</w:t>
      </w:r>
      <w:r w:rsidR="000730AF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4F4E03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DB00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0552" w:rsidRPr="00DB0084">
        <w:rPr>
          <w:rFonts w:ascii="Times New Roman" w:hAnsi="Times New Roman"/>
          <w:sz w:val="24"/>
          <w:szCs w:val="24"/>
        </w:rPr>
        <w:t xml:space="preserve"> затвердженого </w:t>
      </w:r>
      <w:r w:rsidR="0067055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змінами</w:t>
      </w:r>
      <w:r w:rsidR="00670552"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D2CE9"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осаду </w:t>
      </w:r>
      <w:r w:rsidR="007D2CE9" w:rsidRPr="00DB0084">
        <w:rPr>
          <w:rFonts w:ascii="Times New Roman" w:hAnsi="Times New Roman"/>
          <w:sz w:val="24"/>
          <w:szCs w:val="24"/>
        </w:rPr>
        <w:t>педагогічного працівника</w:t>
      </w:r>
      <w:r w:rsidR="002879B8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(далі – Центр)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може обіймати особа, яка є громадянином України,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не нижче магістра, стаж педагогічної та/або науково-педагогічної роботи не менш як п’ять років, пройшла конкурсний відбір на </w:t>
      </w:r>
      <w:r w:rsidR="007D2CE9" w:rsidRPr="00DB0084">
        <w:rPr>
          <w:rFonts w:ascii="Times New Roman" w:hAnsi="Times New Roman"/>
          <w:sz w:val="24"/>
          <w:szCs w:val="24"/>
        </w:rPr>
        <w:t xml:space="preserve">посаду педагогічного працівника Центру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на посаду </w:t>
      </w:r>
      <w:r w:rsidR="007D2CE9" w:rsidRPr="00DB0084">
        <w:rPr>
          <w:rFonts w:ascii="Times New Roman" w:hAnsi="Times New Roman"/>
          <w:sz w:val="24"/>
          <w:szCs w:val="24"/>
        </w:rPr>
        <w:t>педагогічного працівника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відповідно до цього </w:t>
      </w:r>
      <w:r w:rsidR="007D2CE9" w:rsidRPr="00DB0084">
        <w:rPr>
          <w:rFonts w:ascii="Times New Roman" w:hAnsi="Times New Roman"/>
          <w:sz w:val="24"/>
          <w:szCs w:val="24"/>
        </w:rPr>
        <w:t>Порядку</w:t>
      </w:r>
      <w:r w:rsidR="007D2CE9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14:paraId="77F83298" w14:textId="77777777" w:rsidR="007D2CE9" w:rsidRPr="00DB0084" w:rsidRDefault="007D2CE9" w:rsidP="0063527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B0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М. Кривак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вніс пропозицію неухильно дотримуватися норм даного Порядку</w:t>
      </w:r>
      <w:r w:rsidR="00715116"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B0084">
        <w:rPr>
          <w:rFonts w:ascii="Times New Roman" w:hAnsi="Times New Roman"/>
          <w:sz w:val="24"/>
          <w:szCs w:val="24"/>
        </w:rPr>
        <w:t xml:space="preserve"> затвердженого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77777777" w:rsidR="004F1E69" w:rsidRPr="00DB0084" w:rsidRDefault="007D2CE9" w:rsidP="0022028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DB0084">
        <w:rPr>
          <w:rFonts w:ascii="Times New Roman" w:hAnsi="Times New Roman"/>
          <w:sz w:val="24"/>
          <w:szCs w:val="24"/>
        </w:rPr>
        <w:t xml:space="preserve"> </w:t>
      </w:r>
      <w:r w:rsidR="00715116" w:rsidRPr="00DB0084">
        <w:rPr>
          <w:rFonts w:ascii="Times New Roman" w:hAnsi="Times New Roman"/>
          <w:sz w:val="24"/>
          <w:szCs w:val="24"/>
        </w:rPr>
        <w:t xml:space="preserve">Порядку </w:t>
      </w:r>
      <w:r w:rsidRPr="00DB0084">
        <w:rPr>
          <w:rFonts w:ascii="Times New Roman" w:hAnsi="Times New Roman"/>
          <w:sz w:val="24"/>
          <w:szCs w:val="24"/>
        </w:rPr>
        <w:t>проведення конкурсного відбору на заміщення вакантних посад</w:t>
      </w:r>
      <w:r w:rsidRPr="00DB0084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Pr="00DB0084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715116" w:rsidRPr="00DB0084">
        <w:rPr>
          <w:rFonts w:ascii="Times New Roman" w:hAnsi="Times New Roman"/>
          <w:sz w:val="24"/>
          <w:szCs w:val="24"/>
        </w:rPr>
        <w:t xml:space="preserve">, затвердженого 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</w:p>
    <w:p w14:paraId="7E72C735" w14:textId="77777777" w:rsidR="00715116" w:rsidRPr="00DB0084" w:rsidRDefault="00715116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5134F7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A69B330" w14:textId="0D13BDF2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0BE88B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27E4E780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1391EC86" w14:textId="77777777" w:rsidR="007D2CE9" w:rsidRPr="00DB0084" w:rsidRDefault="007D2CE9" w:rsidP="007D2CE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602B8E0B" w14:textId="77777777" w:rsidR="007D2CE9" w:rsidRPr="00DB0084" w:rsidRDefault="00812B2C" w:rsidP="000C6FA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C6FA4" w:rsidRPr="00DB00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A03F1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01F53323" w14:textId="77777777" w:rsidR="007D2CE9" w:rsidRPr="00DB0084" w:rsidRDefault="007D2CE9" w:rsidP="00536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771D9" w14:textId="77777777" w:rsidR="00536D1B" w:rsidRPr="00DB0084" w:rsidRDefault="00A747D1" w:rsidP="00536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 Світлану</w:t>
      </w:r>
      <w:r w:rsidR="00CE0C10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CE0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6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розгляд документів поданих претендентами на участь у</w:t>
      </w:r>
      <w:r w:rsidR="00CE0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 посаду директора Центру</w:t>
      </w:r>
      <w:r w:rsidR="004F1E69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1E6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76B26" w14:textId="5BA02F81" w:rsidR="00DE22A2" w:rsidRPr="00DB0084" w:rsidRDefault="00DE22A2" w:rsidP="00DE2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Термін подачі документів та вимоги до претендентів та подання всіх необхідних д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</w:t>
      </w:r>
      <w:r w:rsidR="00DB008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вебсайт</w:t>
      </w:r>
      <w:r w:rsidR="00DB008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69F66F10" w14:textId="1827A89B" w:rsidR="0069726B" w:rsidRPr="00DB0084" w:rsidRDefault="00A747D1" w:rsidP="005D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7B27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</w:t>
      </w:r>
      <w:r w:rsidR="002879B8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овосядлу</w:t>
      </w:r>
      <w:r w:rsidR="007E57E4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</w:t>
      </w:r>
      <w:r w:rsidR="007A763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763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олошення про проведення конкурсів</w:t>
      </w:r>
      <w:r w:rsidR="00C2176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з 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176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року по 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7B2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5046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7B2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5D49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претендентів на участь у конкурс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D49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FA5FC" w14:textId="6C1960D8" w:rsidR="002879B8" w:rsidRPr="00DB0084" w:rsidRDefault="007052DF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16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0116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етарю</w:t>
      </w:r>
      <w:r w:rsidR="00AC38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 надійшло </w:t>
      </w:r>
      <w:r w:rsidR="009C52A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8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3527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громадян, які претендують на участь у конкурсі на заміщення вакант</w:t>
      </w:r>
      <w:r w:rsidR="007434D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527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посад педагогічних працівників Центру</w:t>
      </w:r>
      <w:r w:rsidR="00AC38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95F80FA" w14:textId="19A986CE" w:rsidR="002879B8" w:rsidRPr="00DB008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8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заява на посаду кон</w:t>
      </w:r>
      <w:r w:rsidR="001379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38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ультанта професійних спільнот учителів </w:t>
      </w:r>
      <w:r w:rsidR="009C52A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 дисциплін;</w:t>
      </w:r>
    </w:p>
    <w:p w14:paraId="54C11885" w14:textId="7C38ED2D" w:rsidR="009C52AD" w:rsidRPr="00DB0084" w:rsidRDefault="009C52AD" w:rsidP="009C5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заява на посаду консультанта професійних спільнот учителів природничих наук;</w:t>
      </w:r>
    </w:p>
    <w:p w14:paraId="6D9B652C" w14:textId="1ABC63D2" w:rsidR="002879B8" w:rsidRPr="00DB008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0D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учителів </w:t>
      </w:r>
      <w:r w:rsidR="009C52A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 мистецтва, образотворчого мистецтва, трудового навчання та педагогічних працівників позашкільної освіти;</w:t>
      </w:r>
    </w:p>
    <w:p w14:paraId="2615E244" w14:textId="32BDC767" w:rsidR="009C52AD" w:rsidRPr="00DB0084" w:rsidRDefault="009C52AD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заява на посаду 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B6036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85473C" w14:textId="61BE7E74" w:rsidR="002879B8" w:rsidRPr="00DB008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2A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40D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379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0D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консультанта професійних спільнот учителів</w:t>
      </w:r>
      <w:r w:rsidR="001379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початкової школи; </w:t>
      </w:r>
    </w:p>
    <w:p w14:paraId="4278C0F3" w14:textId="77777777" w:rsidR="0002224E" w:rsidRPr="00DB0084" w:rsidRDefault="002879B8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9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заява на посаду консультанта професійних спільнот педагогічних працівників дошкільної освіти; </w:t>
      </w:r>
    </w:p>
    <w:p w14:paraId="7D0ACB8B" w14:textId="0CAE9E1C" w:rsidR="001379A3" w:rsidRPr="00DB0084" w:rsidRDefault="009C52AD" w:rsidP="0074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9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заява на посаду практичного психолога.</w:t>
      </w:r>
    </w:p>
    <w:p w14:paraId="222F925A" w14:textId="77777777" w:rsidR="00536D1B" w:rsidRPr="00DB0084" w:rsidRDefault="002879B8" w:rsidP="00A74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Новосядлу</w:t>
      </w:r>
      <w:r w:rsidR="00A747D1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документи, які подані претендентами на участь у конкурсі на посад</w:t>
      </w:r>
      <w:r w:rsidR="00606EE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EEC" w:rsidRPr="00DB0084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="00606EE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</w:t>
      </w:r>
      <w:r w:rsidR="005D49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заяви зареєстровані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нкурсі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документів сформовані 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готові для представлення 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14:paraId="160E4E1B" w14:textId="4C948611" w:rsidR="00A16942" w:rsidRPr="00DB0084" w:rsidRDefault="00C129AD" w:rsidP="00C76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Новосяд</w:t>
      </w:r>
      <w:r w:rsidR="002879B8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</w:t>
      </w:r>
      <w:r w:rsidR="007E57E4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усіх членів конкурсної ко</w:t>
      </w:r>
      <w:r w:rsidR="003E466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місії із документами, поданими 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претендентами на 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конкурсі</w:t>
      </w:r>
      <w:r w:rsidR="0069726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інформаційною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довідкою по кожному претенденту окремо 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додатками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E466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617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невід’</w:t>
      </w:r>
      <w:r w:rsidR="00F80CD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його частинами</w:t>
      </w:r>
      <w:r w:rsidR="00C7617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61465" w14:textId="77777777" w:rsidR="00715116" w:rsidRPr="00DB0084" w:rsidRDefault="00715116" w:rsidP="007E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948EC" w14:textId="77777777" w:rsidR="007E57E4" w:rsidRPr="00DB0084" w:rsidRDefault="007E57E4" w:rsidP="007E5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6F6498" w14:textId="77777777" w:rsidR="00B978E0" w:rsidRPr="00DB0084" w:rsidRDefault="00BC7B27" w:rsidP="00DA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</w:t>
      </w:r>
      <w:r w:rsidR="0043694E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3694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</w:t>
      </w:r>
      <w:r w:rsidR="0043694E" w:rsidRPr="00DB0084">
        <w:rPr>
          <w:rFonts w:ascii="Times New Roman" w:hAnsi="Times New Roman"/>
          <w:sz w:val="24"/>
          <w:szCs w:val="24"/>
        </w:rPr>
        <w:t>, який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запропонував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допуску претендентів до </w:t>
      </w:r>
      <w:r w:rsidR="001B2B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</w:t>
      </w:r>
      <w:r w:rsidR="00845A04" w:rsidRPr="00DB008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DB0084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F504CF" w:rsidRPr="00DB008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4CF"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працівників». </w:t>
      </w:r>
    </w:p>
    <w:p w14:paraId="6B72F368" w14:textId="00D2045D" w:rsidR="00715116" w:rsidRPr="00DB0084" w:rsidRDefault="00715116" w:rsidP="0071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</w:t>
      </w:r>
      <w:r w:rsidR="0043694E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3694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</w:t>
      </w:r>
      <w:r w:rsidR="0043694E" w:rsidRPr="00DB0084">
        <w:rPr>
          <w:rFonts w:ascii="Times New Roman" w:hAnsi="Times New Roman"/>
          <w:sz w:val="24"/>
          <w:szCs w:val="24"/>
        </w:rPr>
        <w:t>, який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поставив питання на голосування про затвердження результатів голосування щодо допуску претендентів до конкурсного відбору </w:t>
      </w:r>
      <w:r w:rsidRPr="00DB0084">
        <w:rPr>
          <w:rFonts w:ascii="Times New Roman" w:hAnsi="Times New Roman" w:cs="Times New Roman"/>
          <w:sz w:val="24"/>
          <w:szCs w:val="24"/>
        </w:rPr>
        <w:t>на заміщення посад</w:t>
      </w:r>
      <w:r w:rsidRPr="00DB0084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переліку осіб, яких допущено до участі у конкурсному відборі згідно з додатками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14:paraId="33F0D4F8" w14:textId="77777777" w:rsidR="00715116" w:rsidRPr="00DB0084" w:rsidRDefault="00715116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6EF0F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5ADD86F" w14:textId="18199CA2" w:rsidR="00854044" w:rsidRPr="00DB0084" w:rsidRDefault="00845A04" w:rsidP="0085404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8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8358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954E6D4" w14:textId="3B30669A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692817F3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422BA350" w14:textId="77777777" w:rsidR="00B978E0" w:rsidRPr="00DB0084" w:rsidRDefault="00B978E0" w:rsidP="00B97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F250C55" w14:textId="77777777" w:rsidR="00536D1B" w:rsidRPr="00DB0084" w:rsidRDefault="00536D1B" w:rsidP="00E6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6B56CB4E" w14:textId="2F122D6C" w:rsidR="00536D1B" w:rsidRPr="00DB0084" w:rsidRDefault="00536D1B" w:rsidP="00845A0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78E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результати голосування щодо допуску претендентів </w:t>
      </w:r>
      <w:r w:rsidR="00F504C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="00845A04" w:rsidRPr="00DB008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F504CF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DB0084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F504CF"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29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B978E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2528A" w14:textId="36F61A12" w:rsidR="00536D1B" w:rsidRPr="00DB0084" w:rsidRDefault="003F43A9" w:rsidP="000C4D81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129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="00536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осіб, яких </w:t>
      </w:r>
      <w:r w:rsidR="00F504C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до участі у конкурсному відборі</w:t>
      </w:r>
      <w:r w:rsidR="007D362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DB008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845A04" w:rsidRPr="00DB0084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="00F504CF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</w:t>
      </w:r>
      <w:r w:rsidR="0071511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129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D362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564DA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435AEE9D" w14:textId="77777777" w:rsidR="00727647" w:rsidRPr="00DB0084" w:rsidRDefault="00FA03F1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6D1B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</w:t>
      </w:r>
      <w:r w:rsidR="00715116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="00025323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пит</w:t>
      </w:r>
      <w:r w:rsidR="00715116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анню</w:t>
      </w:r>
      <w:r w:rsidR="00536D1B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280DAB3" w14:textId="77777777" w:rsidR="00845A04" w:rsidRPr="00DB0084" w:rsidRDefault="00845A04" w:rsidP="003F52A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7452BA73" w14:textId="77777777" w:rsidR="00025323" w:rsidRPr="00DB0084" w:rsidRDefault="00BC7B27" w:rsidP="000F73A1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Кривака</w:t>
      </w:r>
      <w:r w:rsidR="00025323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</w:t>
      </w:r>
      <w:r w:rsidR="0095030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3EC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конкурсу</w:t>
      </w:r>
      <w:r w:rsidR="00025323"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025323" w:rsidRPr="00DB008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відбувся».</w:t>
      </w:r>
    </w:p>
    <w:p w14:paraId="24C7BB2D" w14:textId="77777777" w:rsidR="00A33DDA" w:rsidRPr="00DB0084" w:rsidRDefault="00A33DDA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2C365" w14:textId="781CF6C2" w:rsidR="00D1499A" w:rsidRPr="00DB0084" w:rsidRDefault="00025323" w:rsidP="00025323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50EB69B" w14:textId="17450DF0" w:rsidR="00084484" w:rsidRPr="00DB0084" w:rsidRDefault="00230E0B" w:rsidP="00D1499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Кривак,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конкурсної комісії,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3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увагу на те, що відсутні заяви претендентів </w:t>
      </w:r>
      <w:r w:rsidR="00025323"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025323" w:rsidRPr="00DB008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працівників», а саме</w:t>
      </w:r>
      <w:r w:rsidR="00ED7994" w:rsidRPr="00DB0084">
        <w:rPr>
          <w:rFonts w:ascii="Times New Roman" w:hAnsi="Times New Roman"/>
          <w:sz w:val="24"/>
          <w:szCs w:val="24"/>
        </w:rPr>
        <w:t xml:space="preserve"> на: </w:t>
      </w:r>
    </w:p>
    <w:p w14:paraId="64F060DB" w14:textId="77777777" w:rsidR="00783EED" w:rsidRPr="00DB0084" w:rsidRDefault="00961C3A" w:rsidP="00961C3A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DB0084">
        <w:rPr>
          <w:rFonts w:ascii="Times New Roman" w:hAnsi="Times New Roman" w:cs="Times New Roman"/>
          <w:sz w:val="24"/>
          <w:szCs w:val="24"/>
        </w:rPr>
        <w:t>к</w:t>
      </w:r>
      <w:r w:rsidR="00084484" w:rsidRPr="00DB008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DB0084">
        <w:rPr>
          <w:rFonts w:ascii="Times New Roman" w:hAnsi="Times New Roman" w:cs="Times New Roman"/>
          <w:sz w:val="24"/>
          <w:szCs w:val="24"/>
        </w:rPr>
        <w:t>а</w:t>
      </w:r>
      <w:r w:rsidR="00084484" w:rsidRPr="00DB008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математики, інформатики та економіки</w:t>
      </w:r>
      <w:r w:rsidR="00783EED" w:rsidRPr="00DB0084">
        <w:rPr>
          <w:rFonts w:ascii="Times New Roman" w:hAnsi="Times New Roman" w:cs="Times New Roman"/>
          <w:sz w:val="24"/>
          <w:szCs w:val="24"/>
        </w:rPr>
        <w:t>;</w:t>
      </w:r>
    </w:p>
    <w:p w14:paraId="1F05FC4D" w14:textId="2C1911CE" w:rsidR="00084484" w:rsidRPr="00DB0084" w:rsidRDefault="00961C3A" w:rsidP="00E628FF">
      <w:pPr>
        <w:widowControl w:val="0"/>
        <w:tabs>
          <w:tab w:val="left" w:pos="567"/>
          <w:tab w:val="left" w:pos="709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DB0084">
        <w:rPr>
          <w:rFonts w:ascii="Times New Roman" w:hAnsi="Times New Roman" w:cs="Times New Roman"/>
          <w:sz w:val="24"/>
          <w:szCs w:val="24"/>
        </w:rPr>
        <w:t>к</w:t>
      </w:r>
      <w:r w:rsidR="00084484" w:rsidRPr="00DB0084">
        <w:rPr>
          <w:rFonts w:ascii="Times New Roman" w:hAnsi="Times New Roman" w:cs="Times New Roman"/>
          <w:sz w:val="24"/>
          <w:szCs w:val="24"/>
        </w:rPr>
        <w:t>онсультант</w:t>
      </w:r>
      <w:r w:rsidR="002B1A7C" w:rsidRPr="00DB0084">
        <w:rPr>
          <w:rFonts w:ascii="Times New Roman" w:hAnsi="Times New Roman" w:cs="Times New Roman"/>
          <w:sz w:val="24"/>
          <w:szCs w:val="24"/>
        </w:rPr>
        <w:t>а</w:t>
      </w:r>
      <w:r w:rsidR="00084484" w:rsidRPr="00DB0084">
        <w:rPr>
          <w:rFonts w:ascii="Times New Roman" w:hAnsi="Times New Roman" w:cs="Times New Roman"/>
          <w:sz w:val="24"/>
          <w:szCs w:val="24"/>
        </w:rPr>
        <w:t xml:space="preserve"> професійних спільнот учителів фізичної культури, навчального предмету «Захист України» та основ</w:t>
      </w:r>
      <w:r w:rsidR="00230E0B" w:rsidRPr="00DB0084">
        <w:rPr>
          <w:rFonts w:ascii="Times New Roman" w:hAnsi="Times New Roman" w:cs="Times New Roman"/>
          <w:sz w:val="24"/>
          <w:szCs w:val="24"/>
        </w:rPr>
        <w:t xml:space="preserve"> здоров’я.</w:t>
      </w:r>
    </w:p>
    <w:p w14:paraId="16AD084D" w14:textId="273EA595" w:rsidR="00025323" w:rsidRPr="00DB0084" w:rsidRDefault="002B1A7C" w:rsidP="00861F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hAnsi="Times New Roman"/>
          <w:b/>
          <w:sz w:val="24"/>
          <w:szCs w:val="24"/>
        </w:rPr>
        <w:t>М. Кривак,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конкурсної комісії</w:t>
      </w:r>
      <w:r w:rsidRPr="00DB0084">
        <w:rPr>
          <w:rFonts w:ascii="Times New Roman" w:hAnsi="Times New Roman"/>
          <w:sz w:val="24"/>
          <w:szCs w:val="24"/>
        </w:rPr>
        <w:t xml:space="preserve"> в</w:t>
      </w:r>
      <w:r w:rsidR="00861FFD" w:rsidRPr="00DB0084">
        <w:rPr>
          <w:rFonts w:ascii="Times New Roman" w:hAnsi="Times New Roman"/>
          <w:sz w:val="24"/>
          <w:szCs w:val="24"/>
        </w:rPr>
        <w:t>и</w:t>
      </w:r>
      <w:r w:rsidRPr="00DB0084">
        <w:rPr>
          <w:rFonts w:ascii="Times New Roman" w:hAnsi="Times New Roman"/>
          <w:sz w:val="24"/>
          <w:szCs w:val="24"/>
        </w:rPr>
        <w:t xml:space="preserve">ніс питання на голосування щодо визнання конкурсу </w:t>
      </w:r>
      <w:r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конкурсі, на посади згідно з додатком </w:t>
      </w:r>
      <w:r w:rsidR="00144DF2" w:rsidRPr="00DB0084">
        <w:rPr>
          <w:rFonts w:ascii="Times New Roman" w:hAnsi="Times New Roman"/>
          <w:sz w:val="24"/>
          <w:szCs w:val="24"/>
        </w:rPr>
        <w:t xml:space="preserve">10 </w:t>
      </w:r>
      <w:r w:rsidRPr="00DB0084">
        <w:rPr>
          <w:rFonts w:ascii="Times New Roman" w:hAnsi="Times New Roman"/>
          <w:sz w:val="24"/>
          <w:szCs w:val="24"/>
        </w:rPr>
        <w:t>до протоколу</w:t>
      </w:r>
      <w:r w:rsidR="00144DF2" w:rsidRPr="00DB0084">
        <w:rPr>
          <w:rFonts w:ascii="Times New Roman" w:hAnsi="Times New Roman"/>
          <w:sz w:val="24"/>
          <w:szCs w:val="24"/>
        </w:rPr>
        <w:t>.</w:t>
      </w:r>
    </w:p>
    <w:p w14:paraId="07243543" w14:textId="77777777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131C032A" w14:textId="4543CA29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230E0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4B22219" w14:textId="7DB96223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 0 (нуль);</w:t>
      </w:r>
    </w:p>
    <w:p w14:paraId="30D2E9A2" w14:textId="77777777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DB0084" w:rsidRDefault="000C6FA4" w:rsidP="000C6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58C639BA" w14:textId="77777777" w:rsidR="000C6FA4" w:rsidRPr="00DB0084" w:rsidRDefault="000C6FA4" w:rsidP="000C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7A18111" w14:textId="5A44C93D" w:rsidR="000C6FA4" w:rsidRPr="00DB0084" w:rsidRDefault="000C6FA4" w:rsidP="004B7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hAnsi="Times New Roman"/>
          <w:sz w:val="24"/>
          <w:szCs w:val="24"/>
        </w:rPr>
        <w:t xml:space="preserve">Визнати конкурс </w:t>
      </w:r>
      <w:r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F63395" w:rsidRPr="00DB0084">
        <w:rPr>
          <w:rFonts w:ascii="Times New Roman" w:hAnsi="Times New Roman"/>
          <w:sz w:val="24"/>
          <w:szCs w:val="24"/>
        </w:rPr>
        <w:t>10</w:t>
      </w:r>
      <w:r w:rsidRPr="00DB0084">
        <w:rPr>
          <w:rFonts w:ascii="Times New Roman" w:hAnsi="Times New Roman"/>
          <w:sz w:val="24"/>
          <w:szCs w:val="24"/>
        </w:rPr>
        <w:t xml:space="preserve"> до протоколу.</w:t>
      </w:r>
      <w:r w:rsidR="00F63395" w:rsidRPr="00DB0084">
        <w:rPr>
          <w:rFonts w:ascii="Times New Roman" w:hAnsi="Times New Roman"/>
          <w:sz w:val="24"/>
          <w:szCs w:val="24"/>
        </w:rPr>
        <w:t xml:space="preserve"> </w:t>
      </w:r>
    </w:p>
    <w:p w14:paraId="19E1439E" w14:textId="77777777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71EBC116" w14:textId="465D3087" w:rsidR="00CF4EF6" w:rsidRPr="00DB0084" w:rsidRDefault="00CF4EF6" w:rsidP="00BB4BD6">
      <w:pPr>
        <w:pStyle w:val="a7"/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hanging="78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п’ятому питанню:</w:t>
      </w:r>
    </w:p>
    <w:p w14:paraId="32A51F61" w14:textId="77777777" w:rsidR="003F52A1" w:rsidRPr="00DB0084" w:rsidRDefault="003F52A1" w:rsidP="003F52A1">
      <w:pPr>
        <w:pStyle w:val="a7"/>
        <w:widowControl w:val="0"/>
        <w:tabs>
          <w:tab w:val="left" w:pos="284"/>
        </w:tabs>
        <w:adjustRightInd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B6E23" w14:textId="39CDBA20" w:rsidR="0063527E" w:rsidRPr="00DB0084" w:rsidRDefault="00CF4EF6" w:rsidP="00CF4EF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Кривака, </w:t>
      </w:r>
      <w:r w:rsidR="00C109E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конкурсної комісії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обрання лічильної комісії для організації проведення таємного голосування з визначення переможців конкурсу на заміщення </w:t>
      </w:r>
      <w:r w:rsidRPr="00DB0084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2C60" w14:textId="77777777" w:rsidR="004D7B64" w:rsidRPr="00DB0084" w:rsidRDefault="004D7B64" w:rsidP="004D7B6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150BA" w14:textId="48597F94" w:rsidR="0097698A" w:rsidRPr="00DB0084" w:rsidRDefault="004D7B64" w:rsidP="004D7B6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058377B2" w14:textId="131FDEBE" w:rsidR="0063527E" w:rsidRPr="00DB0084" w:rsidRDefault="0097698A" w:rsidP="0017419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Новосядла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9E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 конкурсної комісії</w:t>
      </w:r>
      <w:r w:rsidR="00AD152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r w:rsidR="004D7B6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запропонувала обрати до лічильної комісії </w:t>
      </w:r>
      <w:r w:rsidR="0017419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Ткача Сергія Анатолійовича</w:t>
      </w:r>
      <w:r w:rsidR="00C109E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483DC" w14:textId="73F995A8" w:rsidR="00C109EC" w:rsidRPr="00DB0084" w:rsidRDefault="00C109EC" w:rsidP="0017419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Балабуст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конкурсної комісії</w:t>
      </w:r>
      <w:r w:rsidR="00AD152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запропонувала обрати до лічильної комісії Петричко Ірину Петрівну та Ярову Анастасію Вікторівну.</w:t>
      </w:r>
    </w:p>
    <w:p w14:paraId="1F93A998" w14:textId="77777777" w:rsidR="0057027C" w:rsidRPr="00DB0084" w:rsidRDefault="002B1A7C" w:rsidP="0057027C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7027C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Кривак</w:t>
      </w:r>
      <w:r w:rsidR="0057027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вніс питання на голосування </w:t>
      </w:r>
      <w:r w:rsidR="0057027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кандидатур членів лічильної комісії:</w:t>
      </w:r>
    </w:p>
    <w:p w14:paraId="7EDDF0CD" w14:textId="77777777" w:rsidR="004B593A" w:rsidRPr="00DB0084" w:rsidRDefault="004B593A" w:rsidP="0057027C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593A" w:rsidRPr="00DB0084" w14:paraId="58612D50" w14:textId="77777777" w:rsidTr="00B6036C">
        <w:tc>
          <w:tcPr>
            <w:tcW w:w="4672" w:type="dxa"/>
          </w:tcPr>
          <w:p w14:paraId="000EAC7A" w14:textId="77777777" w:rsidR="004B593A" w:rsidRPr="00DB0084" w:rsidRDefault="004B593A" w:rsidP="00AD1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4024A1D5" w14:textId="447D058E" w:rsidR="004B593A" w:rsidRPr="00DB0084" w:rsidRDefault="004B593A" w:rsidP="00AD15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36C" w:rsidRPr="00DB0084" w14:paraId="454A1744" w14:textId="77777777" w:rsidTr="00B6036C">
        <w:tc>
          <w:tcPr>
            <w:tcW w:w="4672" w:type="dxa"/>
          </w:tcPr>
          <w:p w14:paraId="16FAA72C" w14:textId="77777777" w:rsidR="00B6036C" w:rsidRPr="00DB0084" w:rsidRDefault="00B6036C" w:rsidP="00B6036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53924CED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9E11D7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1F349C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31ED6F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6E8DFA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9F19B0" w14:textId="77777777" w:rsidR="00912EF5" w:rsidRPr="00DB0084" w:rsidRDefault="00912EF5" w:rsidP="00912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3FDD5836" w14:textId="77777777" w:rsidR="00B6036C" w:rsidRPr="00DB0084" w:rsidRDefault="00B6036C" w:rsidP="00CA5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4A1E4703" w14:textId="77777777" w:rsidR="00B6036C" w:rsidRPr="00DB0084" w:rsidRDefault="00B6036C" w:rsidP="003F52A1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14:paraId="298DF058" w14:textId="7D37BE21" w:rsidR="00912EF5" w:rsidRPr="00DB0084" w:rsidRDefault="00912EF5" w:rsidP="003F52A1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4B593A" w:rsidRPr="00DB0084" w14:paraId="15453B80" w14:textId="77777777" w:rsidTr="00B6036C">
        <w:tc>
          <w:tcPr>
            <w:tcW w:w="4672" w:type="dxa"/>
          </w:tcPr>
          <w:p w14:paraId="63446E9A" w14:textId="4EC62859" w:rsidR="004B593A" w:rsidRPr="00DB0084" w:rsidRDefault="00AD1520" w:rsidP="00AD15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</w:tcPr>
          <w:p w14:paraId="5755E529" w14:textId="52CD8D97" w:rsidR="004B593A" w:rsidRPr="00DB0084" w:rsidRDefault="004B593A" w:rsidP="00B6036C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D1520"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позашкільної освіти та виховної роботи Департаменту освіти та науки </w:t>
            </w:r>
            <w:r w:rsidR="00B6036C"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міської ради.</w:t>
            </w:r>
          </w:p>
        </w:tc>
      </w:tr>
    </w:tbl>
    <w:p w14:paraId="07D7C452" w14:textId="77777777" w:rsidR="004020C1" w:rsidRPr="00DB0084" w:rsidRDefault="004020C1" w:rsidP="0040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Кривак,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конкурсної комісії поставив питання на голосування </w:t>
      </w:r>
      <w:r w:rsidR="00001B0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="00001B0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="00D4597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 лічильної комі</w:t>
      </w:r>
      <w:r w:rsidR="000D425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597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Pr="00DB0084">
        <w:rPr>
          <w:rFonts w:ascii="Times New Roman" w:hAnsi="Times New Roman"/>
          <w:sz w:val="24"/>
          <w:szCs w:val="24"/>
        </w:rPr>
        <w:t>.</w:t>
      </w:r>
    </w:p>
    <w:p w14:paraId="7B933A1A" w14:textId="77777777" w:rsidR="00001B01" w:rsidRPr="00DB0084" w:rsidRDefault="00001B0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001D" w14:textId="77777777" w:rsidR="004020C1" w:rsidRPr="00DB008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71F63E5C" w14:textId="1E00B8D8" w:rsidR="004020C1" w:rsidRPr="00DB008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C1637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EC349DC" w14:textId="54417EC2" w:rsidR="004020C1" w:rsidRPr="00DB0084" w:rsidRDefault="002028B8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4020C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0 (нуль);</w:t>
      </w:r>
    </w:p>
    <w:p w14:paraId="74F528E7" w14:textId="642DCB9F" w:rsidR="004020C1" w:rsidRPr="00DB0084" w:rsidRDefault="004020C1" w:rsidP="004020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</w:t>
      </w:r>
      <w:r w:rsidR="005E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00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637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2F17A8" w14:textId="77777777" w:rsidR="004020C1" w:rsidRPr="00DB0084" w:rsidRDefault="004020C1" w:rsidP="0040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5AB7E0B" w14:textId="77777777" w:rsidR="004020C1" w:rsidRPr="00DB0084" w:rsidRDefault="004020C1" w:rsidP="0040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3EFD6223" w14:textId="77777777" w:rsidR="00C1637C" w:rsidRPr="00DB0084" w:rsidRDefault="00C1637C" w:rsidP="00C1637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2EF5" w:rsidRPr="00DB0084" w14:paraId="30FFBA9F" w14:textId="77777777" w:rsidTr="000555D6">
        <w:tc>
          <w:tcPr>
            <w:tcW w:w="4672" w:type="dxa"/>
          </w:tcPr>
          <w:p w14:paraId="4A53214A" w14:textId="77777777" w:rsidR="00912EF5" w:rsidRPr="00DB0084" w:rsidRDefault="00912EF5" w:rsidP="000555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7230F955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DA2FD5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69E541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8CD783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34A1D1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30B7F9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0D0EBEA0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09B3BA93" w14:textId="77777777" w:rsidR="00912EF5" w:rsidRPr="00DB0084" w:rsidRDefault="00912EF5" w:rsidP="000555D6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14:paraId="4F094097" w14:textId="77777777" w:rsidR="00912EF5" w:rsidRPr="00DB0084" w:rsidRDefault="00912EF5" w:rsidP="000555D6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912EF5" w:rsidRPr="00DB0084" w14:paraId="4A70A0E0" w14:textId="77777777" w:rsidTr="000555D6">
        <w:tc>
          <w:tcPr>
            <w:tcW w:w="4672" w:type="dxa"/>
          </w:tcPr>
          <w:p w14:paraId="5DA73077" w14:textId="77777777" w:rsidR="00912EF5" w:rsidRPr="00DB0084" w:rsidRDefault="00912EF5" w:rsidP="000555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</w:tcPr>
          <w:p w14:paraId="71FB22BD" w14:textId="77777777" w:rsidR="00912EF5" w:rsidRPr="00DB0084" w:rsidRDefault="00912EF5" w:rsidP="000555D6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58756EB9" w14:textId="77777777" w:rsidR="00001B01" w:rsidRPr="00DB0084" w:rsidRDefault="00001B01" w:rsidP="00001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CDE95" w14:textId="77777777" w:rsidR="000C6FA4" w:rsidRPr="00DB0084" w:rsidRDefault="004A243E" w:rsidP="00FA03F1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3F1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</w:t>
      </w:r>
      <w:r w:rsidR="00CF4EF6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="00FA03F1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2B8A7C6" w14:textId="740A53CF" w:rsidR="008E3698" w:rsidRPr="00DB0084" w:rsidRDefault="008E3698" w:rsidP="00C1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410925FB" w14:textId="6458F0C8" w:rsidR="00B34CDE" w:rsidRPr="00DB0084" w:rsidRDefault="008E3698" w:rsidP="00D40829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Кривака, голову комісії</w:t>
      </w:r>
      <w:r w:rsidR="00B34CD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проведення кваліфікаційного іспиту</w:t>
      </w:r>
      <w:r w:rsidR="00B34CDE"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B34CDE"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та </w:t>
      </w:r>
      <w:r w:rsidR="00B34CDE" w:rsidRPr="00DB0084">
        <w:rPr>
          <w:rFonts w:ascii="Times New Roman" w:hAnsi="Times New Roman" w:cs="Times New Roman"/>
          <w:sz w:val="24"/>
          <w:szCs w:val="24"/>
        </w:rPr>
        <w:t>затвердження його результатів»</w:t>
      </w:r>
      <w:r w:rsidR="00B34CDE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02D9DD" w14:textId="77777777" w:rsidR="00F504CF" w:rsidRPr="00DB0084" w:rsidRDefault="000C6FA4" w:rsidP="00F50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Кривака</w:t>
      </w:r>
      <w:r w:rsidR="008173EC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голову комісії,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8D5D6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зазначив</w:t>
      </w:r>
      <w:r w:rsidR="00F504C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відповідно до Порядку </w:t>
      </w:r>
      <w:r w:rsidR="00F504CF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конкурсний відбір переможця конкурсу здійснюється за результатами: </w:t>
      </w:r>
    </w:p>
    <w:p w14:paraId="636CB84B" w14:textId="2A108998" w:rsidR="00251891" w:rsidRPr="00DB0084" w:rsidRDefault="00F504CF" w:rsidP="002518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- складання кваліфікаційного іспиту </w:t>
      </w:r>
      <w:r w:rsidR="00E36B69" w:rsidRPr="00DB0084">
        <w:rPr>
          <w:rFonts w:ascii="Times New Roman" w:hAnsi="Times New Roman"/>
          <w:sz w:val="24"/>
          <w:szCs w:val="24"/>
        </w:rPr>
        <w:t>на перевірку знання законодавства у сфері освіти, зокрема законів «Про освіту»,</w:t>
      </w:r>
      <w:r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«Про </w:t>
      </w:r>
      <w:r w:rsidR="00DD0B73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повну загальну середню освіту», </w:t>
      </w:r>
      <w:r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та інших </w:t>
      </w:r>
      <w:r w:rsidR="00C37BA6" w:rsidRPr="00DB0084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вимог відповідно до переліку питань</w:t>
      </w:r>
      <w:r w:rsidR="00E36B69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розроблених конкурсною комісією та затверджених наказом Департам</w:t>
      </w:r>
      <w:r w:rsidR="00251891" w:rsidRPr="00DB008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36B69" w:rsidRPr="00DB0084">
        <w:rPr>
          <w:rFonts w:ascii="Times New Roman" w:hAnsi="Times New Roman"/>
          <w:color w:val="000000" w:themeColor="text1"/>
          <w:sz w:val="24"/>
          <w:szCs w:val="24"/>
        </w:rPr>
        <w:t>нту</w:t>
      </w:r>
      <w:r w:rsidR="00251891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освіти та науки </w:t>
      </w:r>
      <w:r w:rsidR="006F07A9" w:rsidRPr="00DB0084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ради;</w:t>
      </w:r>
    </w:p>
    <w:p w14:paraId="5CE6FA3F" w14:textId="77777777" w:rsidR="006F07A9" w:rsidRPr="00DB0084" w:rsidRDefault="006F07A9" w:rsidP="002518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084">
        <w:rPr>
          <w:rFonts w:ascii="Times New Roman" w:hAnsi="Times New Roman"/>
          <w:color w:val="000000" w:themeColor="text1"/>
          <w:sz w:val="24"/>
          <w:szCs w:val="24"/>
        </w:rPr>
        <w:t>- проведення співбесіди за вимогами визначеними конкурсною комісією, а також надання відповідей на запитання членів журі конкурсної комісії в межах змісту конкурсного випробування.</w:t>
      </w:r>
    </w:p>
    <w:p w14:paraId="241B3D66" w14:textId="77777777" w:rsidR="00F504CF" w:rsidRPr="00DB0084" w:rsidRDefault="0033434E" w:rsidP="00CF315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B0084">
        <w:rPr>
          <w:rFonts w:ascii="Times New Roman" w:hAnsi="Times New Roman"/>
          <w:sz w:val="24"/>
          <w:szCs w:val="24"/>
        </w:rPr>
        <w:t>К</w:t>
      </w:r>
      <w:r w:rsidR="00F504CF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валіфікаційний іспит та </w:t>
      </w:r>
      <w:r w:rsidR="006F07A9" w:rsidRPr="00DB0084">
        <w:rPr>
          <w:rFonts w:ascii="Times New Roman" w:hAnsi="Times New Roman"/>
          <w:color w:val="000000" w:themeColor="text1"/>
          <w:sz w:val="24"/>
          <w:szCs w:val="24"/>
        </w:rPr>
        <w:t>співбесіда</w:t>
      </w:r>
      <w:r w:rsidR="00F504CF" w:rsidRPr="00DB0084">
        <w:rPr>
          <w:rFonts w:ascii="Times New Roman" w:hAnsi="Times New Roman"/>
          <w:color w:val="000000" w:themeColor="text1"/>
          <w:sz w:val="24"/>
          <w:szCs w:val="24"/>
        </w:rPr>
        <w:t xml:space="preserve"> проводяться в один день.</w:t>
      </w:r>
    </w:p>
    <w:p w14:paraId="440F24DB" w14:textId="77777777" w:rsidR="00061EA0" w:rsidRPr="00DB0084" w:rsidRDefault="00061EA0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05C53F" w14:textId="77777777" w:rsidR="00536D1B" w:rsidRPr="00DB0084" w:rsidRDefault="00536D1B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B97123" w14:textId="5EBD8B07" w:rsidR="0053370F" w:rsidRPr="00DB0084" w:rsidRDefault="0053370F" w:rsidP="00610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Новосядла,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конкурсної комісії, яка звернула увагу на те, що</w:t>
      </w:r>
      <w:r w:rsidR="005B41A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</w:t>
      </w:r>
    </w:p>
    <w:p w14:paraId="04362542" w14:textId="79CD3742" w:rsidR="0053370F" w:rsidRPr="00DB008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п. </w:t>
      </w:r>
      <w:r w:rsidRPr="00DB0084">
        <w:rPr>
          <w:rFonts w:ascii="Times New Roman" w:eastAsia="Calibri" w:hAnsi="Times New Roman" w:cs="Times New Roman"/>
          <w:sz w:val="24"/>
          <w:szCs w:val="24"/>
        </w:rPr>
        <w:t>38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DB0084">
        <w:rPr>
          <w:rFonts w:ascii="Times New Roman" w:eastAsia="Calibri" w:hAnsi="Times New Roman" w:cs="Times New Roman"/>
          <w:sz w:val="24"/>
          <w:szCs w:val="24"/>
        </w:rPr>
        <w:t>д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>ля визначення результатів кваліфікаційного іспиту використовується така система</w:t>
      </w:r>
      <w:r w:rsidR="0053370F" w:rsidRPr="00DB00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C400AC7" w14:textId="77777777" w:rsidR="0053370F" w:rsidRPr="00DB008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3 бали виставляються кандидатам, які в повному обсязі розкрили суть питань;</w:t>
      </w:r>
    </w:p>
    <w:p w14:paraId="2FEA37CE" w14:textId="77777777" w:rsidR="0053370F" w:rsidRPr="00DB008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2 бали виставляється кандидатам, які розкрили питання фрагментарно;</w:t>
      </w:r>
    </w:p>
    <w:p w14:paraId="476BA690" w14:textId="77777777" w:rsidR="0053370F" w:rsidRPr="00DB0084" w:rsidRDefault="0053370F" w:rsidP="00A42E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1 бал виставляється кандидатам, які не відповіли на питання.</w:t>
      </w:r>
    </w:p>
    <w:p w14:paraId="5213127F" w14:textId="77777777" w:rsidR="0053370F" w:rsidRPr="00DB008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DB0084">
        <w:rPr>
          <w:rFonts w:ascii="Times New Roman" w:eastAsia="Calibri" w:hAnsi="Times New Roman" w:cs="Times New Roman"/>
          <w:sz w:val="24"/>
          <w:szCs w:val="24"/>
        </w:rPr>
        <w:t>к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>андидати, які за результатами іспиту набрали менше 12 балів, не допускаються до співбесіди.</w:t>
      </w:r>
    </w:p>
    <w:p w14:paraId="40B96070" w14:textId="77777777" w:rsidR="0053370F" w:rsidRPr="00DB0084" w:rsidRDefault="00CA5039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7B2" w:rsidRPr="00DB0084">
        <w:rPr>
          <w:rFonts w:ascii="Times New Roman" w:eastAsia="Calibri" w:hAnsi="Times New Roman" w:cs="Times New Roman"/>
          <w:sz w:val="24"/>
          <w:szCs w:val="24"/>
        </w:rPr>
        <w:t>к</w:t>
      </w:r>
      <w:r w:rsidR="0053370F" w:rsidRPr="00DB0084">
        <w:rPr>
          <w:rFonts w:ascii="Times New Roman" w:eastAsia="Calibri" w:hAnsi="Times New Roman" w:cs="Times New Roman"/>
          <w:sz w:val="24"/>
          <w:szCs w:val="24"/>
        </w:rPr>
        <w:t xml:space="preserve">андидати, які за результатами іспиту набрали 12 і більше балів, допускаються до співбесіди </w:t>
      </w:r>
      <w:r w:rsidR="0053370F"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53370F" w:rsidRPr="00DB008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53370F"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B57B69" w14:textId="33C7735F" w:rsidR="0053370F" w:rsidRPr="00DB0084" w:rsidRDefault="00B37443" w:rsidP="0053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Кривак</w:t>
      </w:r>
      <w:r w:rsidR="0053370F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голов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3370F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комісії,</w:t>
      </w:r>
      <w:r w:rsidR="0053370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 </w:t>
      </w:r>
      <w:r w:rsidR="00DF085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 у</w:t>
      </w:r>
      <w:r w:rsidR="002C21D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 кандидатам про</w:t>
      </w:r>
      <w:r w:rsidR="0053370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 w:rsidR="002C21D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3370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і запропонував </w:t>
      </w:r>
      <w:r w:rsidR="002C21D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 на посади </w:t>
      </w:r>
      <w:r w:rsidR="0053370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 складання кваліфікаційного іспиту.</w:t>
      </w:r>
    </w:p>
    <w:p w14:paraId="274C3301" w14:textId="042E196C" w:rsidR="0053370F" w:rsidRPr="00DB0084" w:rsidRDefault="0053370F" w:rsidP="00966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Кандидати</w:t>
      </w:r>
      <w:r w:rsidR="00787D2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9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порядком посад, оголошених за умовами конкурсу, </w:t>
      </w:r>
      <w:r w:rsidR="00787D2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обрали по одному із запропонованих конвертів та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приступили до складання кваліфікаційного іспиту</w:t>
      </w:r>
      <w:r w:rsidR="008E369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610B4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="00B3744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C3C78" w14:textId="6E99054B" w:rsidR="00317465" w:rsidRDefault="00317465" w:rsidP="00725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Новосядла,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відповідно до п. </w:t>
      </w:r>
      <w:r w:rsidRPr="00DB0084">
        <w:rPr>
          <w:rFonts w:ascii="Times New Roman" w:eastAsia="Calibri" w:hAnsi="Times New Roman" w:cs="Times New Roman"/>
          <w:sz w:val="24"/>
          <w:szCs w:val="24"/>
        </w:rPr>
        <w:t>3</w:t>
      </w:r>
      <w:r w:rsidR="00725BC2">
        <w:rPr>
          <w:rFonts w:ascii="Times New Roman" w:eastAsia="Calibri" w:hAnsi="Times New Roman" w:cs="Times New Roman"/>
          <w:sz w:val="24"/>
          <w:szCs w:val="24"/>
        </w:rPr>
        <w:t>5</w:t>
      </w:r>
      <w:r w:rsidRPr="00DB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EEC">
        <w:rPr>
          <w:rFonts w:ascii="Times New Roman" w:hAnsi="Times New Roman"/>
          <w:color w:val="000000"/>
          <w:sz w:val="24"/>
          <w:szCs w:val="24"/>
        </w:rPr>
        <w:t>к</w:t>
      </w:r>
      <w:r w:rsidRPr="004B01A3">
        <w:rPr>
          <w:rFonts w:ascii="Times New Roman" w:hAnsi="Times New Roman"/>
          <w:color w:val="000000"/>
          <w:sz w:val="24"/>
          <w:szCs w:val="24"/>
        </w:rPr>
        <w:t xml:space="preserve">валіфікаційний іспит вирішується письмово державною мовою не довше </w:t>
      </w:r>
      <w:r w:rsidRPr="004B01A3">
        <w:rPr>
          <w:rFonts w:ascii="Times New Roman" w:hAnsi="Times New Roman"/>
          <w:sz w:val="24"/>
          <w:szCs w:val="24"/>
        </w:rPr>
        <w:t>60</w:t>
      </w:r>
      <w:r w:rsidRPr="004B01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B01A3">
        <w:rPr>
          <w:rFonts w:ascii="Times New Roman" w:hAnsi="Times New Roman"/>
          <w:sz w:val="24"/>
          <w:szCs w:val="24"/>
        </w:rPr>
        <w:t>хвилин у присутності членів конкурсної комісії</w:t>
      </w:r>
      <w:r w:rsidR="000B7EEC">
        <w:rPr>
          <w:rFonts w:ascii="Times New Roman" w:hAnsi="Times New Roman"/>
          <w:sz w:val="24"/>
          <w:szCs w:val="24"/>
        </w:rPr>
        <w:t>.</w:t>
      </w:r>
    </w:p>
    <w:p w14:paraId="314D6842" w14:textId="2823DD44" w:rsidR="00E97BE2" w:rsidRPr="00DB0084" w:rsidRDefault="008E3698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Після часу, відведеного на складання кваліфікаційного іспиту, ч</w:t>
      </w:r>
      <w:r w:rsidR="002C21D1" w:rsidRPr="00DB0084">
        <w:rPr>
          <w:rFonts w:ascii="Times New Roman" w:eastAsia="Calibri" w:hAnsi="Times New Roman" w:cs="Times New Roman"/>
          <w:sz w:val="24"/>
          <w:szCs w:val="24"/>
        </w:rPr>
        <w:t xml:space="preserve">лени журі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розпочали індивідуальне оцінювання </w:t>
      </w:r>
      <w:r w:rsidR="00CF44B7" w:rsidRPr="00DB0084">
        <w:rPr>
          <w:rFonts w:ascii="Times New Roman" w:eastAsia="Calibri" w:hAnsi="Times New Roman" w:cs="Times New Roman"/>
          <w:sz w:val="24"/>
          <w:szCs w:val="24"/>
        </w:rPr>
        <w:t xml:space="preserve">кожного питання білету </w:t>
      </w:r>
      <w:r w:rsidRPr="00DB0084">
        <w:rPr>
          <w:rFonts w:ascii="Times New Roman" w:eastAsia="Calibri" w:hAnsi="Times New Roman" w:cs="Times New Roman"/>
          <w:sz w:val="24"/>
          <w:szCs w:val="24"/>
        </w:rPr>
        <w:t>по кожному кандидату окремо</w:t>
      </w:r>
      <w:r w:rsidR="002C21D1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>відповідно до критеріїв, визначених Порядком.</w:t>
      </w:r>
    </w:p>
    <w:p w14:paraId="3426BDB3" w14:textId="2C6BEB01" w:rsidR="0013331F" w:rsidRPr="00DB0084" w:rsidRDefault="0013331F" w:rsidP="0053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(Золотухін С.Є. приєдналася, а Кривак М.М. відлучився)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1A57CFA" w14:textId="45958B47" w:rsidR="00CF44B7" w:rsidRPr="00DB0084" w:rsidRDefault="00C615DA" w:rsidP="00CF44B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="0022744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r w:rsidR="00CF44B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</w:t>
      </w:r>
      <w:r w:rsidR="002D5B3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CF44B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увагу на те, що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F44B7" w:rsidRPr="00DB0084">
        <w:rPr>
          <w:rFonts w:ascii="Times New Roman" w:eastAsia="Calibri" w:hAnsi="Times New Roman" w:cs="Times New Roman"/>
          <w:sz w:val="24"/>
          <w:szCs w:val="24"/>
        </w:rPr>
        <w:t>усі кандидати набрали 12 і більше балів.</w:t>
      </w:r>
    </w:p>
    <w:p w14:paraId="44B843DC" w14:textId="2BFFFEA6" w:rsidR="00CF44B7" w:rsidRPr="00DB0084" w:rsidRDefault="002D5B31" w:rsidP="00E97BE2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="0022744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A4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43A4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CF44B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щодо: </w:t>
      </w:r>
    </w:p>
    <w:p w14:paraId="6C101BDF" w14:textId="1BCA7272" w:rsidR="00485EBA" w:rsidRPr="00DB0084" w:rsidRDefault="00323F5B" w:rsidP="00E97BE2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44B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4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результатів </w:t>
      </w:r>
      <w:r w:rsidR="00E97BE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E97BE2"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E97BE2" w:rsidRPr="00DB008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CF44B7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B7" w:rsidRPr="00DB0084">
        <w:rPr>
          <w:rFonts w:ascii="Times New Roman" w:hAnsi="Times New Roman"/>
          <w:sz w:val="24"/>
          <w:szCs w:val="24"/>
        </w:rPr>
        <w:t>згідно з додатком 1</w:t>
      </w:r>
      <w:r w:rsidR="000555D6" w:rsidRPr="00DB0084">
        <w:rPr>
          <w:rFonts w:ascii="Times New Roman" w:hAnsi="Times New Roman"/>
          <w:sz w:val="24"/>
          <w:szCs w:val="24"/>
        </w:rPr>
        <w:t>1</w:t>
      </w:r>
      <w:r w:rsidR="00CF44B7" w:rsidRPr="00DB0084">
        <w:rPr>
          <w:rFonts w:ascii="Times New Roman" w:hAnsi="Times New Roman"/>
          <w:sz w:val="24"/>
          <w:szCs w:val="24"/>
        </w:rPr>
        <w:t xml:space="preserve"> до протоколу;</w:t>
      </w:r>
    </w:p>
    <w:p w14:paraId="410A3438" w14:textId="6225E0BF" w:rsidR="00CF44B7" w:rsidRDefault="00CF44B7" w:rsidP="00CF44B7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до співбесіди</w:t>
      </w:r>
      <w:r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та оголошення </w:t>
      </w:r>
      <w:r w:rsidRPr="00DB0084">
        <w:rPr>
          <w:rFonts w:ascii="Times New Roman" w:hAnsi="Times New Roman" w:cs="Times New Roman"/>
          <w:bCs/>
          <w:sz w:val="24"/>
          <w:szCs w:val="24"/>
        </w:rPr>
        <w:t>результатів кваліфікаційного іспиту кандидатам під підпис</w:t>
      </w:r>
      <w:r w:rsidRPr="00DB0084">
        <w:rPr>
          <w:rFonts w:ascii="Times New Roman" w:hAnsi="Times New Roman"/>
          <w:sz w:val="24"/>
          <w:szCs w:val="24"/>
        </w:rPr>
        <w:t xml:space="preserve"> згідно з </w:t>
      </w:r>
      <w:r w:rsidR="000555D6" w:rsidRPr="00DB0084">
        <w:rPr>
          <w:rFonts w:ascii="Times New Roman" w:hAnsi="Times New Roman"/>
          <w:sz w:val="24"/>
          <w:szCs w:val="24"/>
        </w:rPr>
        <w:t xml:space="preserve">                </w:t>
      </w:r>
      <w:r w:rsidRPr="00DB0084">
        <w:rPr>
          <w:rFonts w:ascii="Times New Roman" w:hAnsi="Times New Roman"/>
          <w:sz w:val="24"/>
          <w:szCs w:val="24"/>
        </w:rPr>
        <w:t xml:space="preserve">додатком </w:t>
      </w:r>
      <w:r w:rsidR="000555D6" w:rsidRPr="00DB0084">
        <w:rPr>
          <w:rFonts w:ascii="Times New Roman" w:hAnsi="Times New Roman"/>
          <w:sz w:val="24"/>
          <w:szCs w:val="24"/>
        </w:rPr>
        <w:t>11</w:t>
      </w:r>
      <w:r w:rsidRPr="00DB0084">
        <w:rPr>
          <w:rFonts w:ascii="Times New Roman" w:hAnsi="Times New Roman"/>
          <w:sz w:val="24"/>
          <w:szCs w:val="24"/>
        </w:rPr>
        <w:t xml:space="preserve"> до протоколу</w:t>
      </w:r>
      <w:r w:rsidR="00684C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345575" w14:textId="344CD7E5" w:rsidR="00F61374" w:rsidRPr="00DB0084" w:rsidRDefault="00323F5B" w:rsidP="00F61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84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74" w:rsidRPr="00DB0084">
        <w:rPr>
          <w:rFonts w:ascii="Times New Roman" w:hAnsi="Times New Roman"/>
          <w:sz w:val="24"/>
          <w:szCs w:val="24"/>
        </w:rPr>
        <w:t xml:space="preserve">визнання конкурсу </w:t>
      </w:r>
      <w:r w:rsidR="00F61374"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F61374"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</w:t>
      </w:r>
      <w:r w:rsidR="00F61374">
        <w:rPr>
          <w:rFonts w:ascii="Times New Roman" w:hAnsi="Times New Roman"/>
          <w:sz w:val="24"/>
          <w:szCs w:val="24"/>
        </w:rPr>
        <w:t>тим</w:t>
      </w:r>
      <w:r w:rsidR="000C6D64">
        <w:rPr>
          <w:rFonts w:ascii="Times New Roman" w:hAnsi="Times New Roman"/>
          <w:sz w:val="24"/>
          <w:szCs w:val="24"/>
        </w:rPr>
        <w:t xml:space="preserve">, що </w:t>
      </w:r>
      <w:r w:rsidR="008B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738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8B7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B738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кваліфікаційного іспиту</w:t>
      </w:r>
      <w:r w:rsidR="008B738E">
        <w:rPr>
          <w:rFonts w:ascii="Times New Roman" w:hAnsi="Times New Roman"/>
          <w:sz w:val="24"/>
          <w:szCs w:val="24"/>
        </w:rPr>
        <w:t xml:space="preserve"> </w:t>
      </w:r>
      <w:r w:rsidR="005E0FB3">
        <w:rPr>
          <w:rFonts w:ascii="Times New Roman" w:hAnsi="Times New Roman"/>
          <w:sz w:val="24"/>
          <w:szCs w:val="24"/>
        </w:rPr>
        <w:t xml:space="preserve">претенденти набрали </w:t>
      </w:r>
      <w:r w:rsidR="000C6D64">
        <w:rPr>
          <w:rFonts w:ascii="Times New Roman" w:hAnsi="Times New Roman"/>
          <w:sz w:val="24"/>
          <w:szCs w:val="24"/>
        </w:rPr>
        <w:t>менше 12 балів</w:t>
      </w:r>
      <w:r w:rsidR="00F61374" w:rsidRPr="00DB0084">
        <w:rPr>
          <w:rFonts w:ascii="Times New Roman" w:hAnsi="Times New Roman"/>
          <w:sz w:val="24"/>
          <w:szCs w:val="24"/>
        </w:rPr>
        <w:t xml:space="preserve"> згідно з додатком 1</w:t>
      </w:r>
      <w:r w:rsidR="002834C6">
        <w:rPr>
          <w:rFonts w:ascii="Times New Roman" w:hAnsi="Times New Roman"/>
          <w:sz w:val="24"/>
          <w:szCs w:val="24"/>
        </w:rPr>
        <w:t>2</w:t>
      </w:r>
      <w:r w:rsidR="00F61374" w:rsidRPr="00DB0084">
        <w:rPr>
          <w:rFonts w:ascii="Times New Roman" w:hAnsi="Times New Roman"/>
          <w:sz w:val="24"/>
          <w:szCs w:val="24"/>
        </w:rPr>
        <w:t xml:space="preserve"> до протоколу.</w:t>
      </w:r>
    </w:p>
    <w:p w14:paraId="3F822C13" w14:textId="14BEA117" w:rsidR="00061EA0" w:rsidRPr="00DB0084" w:rsidRDefault="00061EA0" w:rsidP="00485E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FE1A5AC" w14:textId="77777777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E9DB059" w14:textId="75C5BDF0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</w:t>
      </w:r>
      <w:r w:rsidR="0094100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1005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282F95B" w14:textId="77777777" w:rsidR="000C6FA4" w:rsidRPr="00DB0084" w:rsidRDefault="00070DA0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0C6FA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0 (нуль);</w:t>
      </w:r>
    </w:p>
    <w:p w14:paraId="05A50CA7" w14:textId="77777777" w:rsidR="000C6FA4" w:rsidRPr="00DB0084" w:rsidRDefault="000C6FA4" w:rsidP="000C6F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27E3080F" w14:textId="77777777" w:rsidR="0097698A" w:rsidRPr="00DB0084" w:rsidRDefault="0097698A" w:rsidP="00E9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BB8F36D" w14:textId="77777777" w:rsidR="00546027" w:rsidRPr="00DB0084" w:rsidRDefault="00546027" w:rsidP="0054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15F7D7C" w14:textId="3254F73B" w:rsidR="00CF44B7" w:rsidRPr="00DB0084" w:rsidRDefault="009C0067" w:rsidP="009C00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44B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CF44B7"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CF44B7" w:rsidRPr="00DB008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CF44B7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B7" w:rsidRPr="00DB0084">
        <w:rPr>
          <w:rFonts w:ascii="Times New Roman" w:hAnsi="Times New Roman"/>
          <w:sz w:val="24"/>
          <w:szCs w:val="24"/>
        </w:rPr>
        <w:t>згідно з додатком 1</w:t>
      </w:r>
      <w:r w:rsidR="000555D6" w:rsidRPr="00DB0084">
        <w:rPr>
          <w:rFonts w:ascii="Times New Roman" w:hAnsi="Times New Roman"/>
          <w:sz w:val="24"/>
          <w:szCs w:val="24"/>
        </w:rPr>
        <w:t>1</w:t>
      </w:r>
      <w:r w:rsidR="00CF44B7" w:rsidRPr="00DB0084">
        <w:rPr>
          <w:rFonts w:ascii="Times New Roman" w:hAnsi="Times New Roman"/>
          <w:sz w:val="24"/>
          <w:szCs w:val="24"/>
        </w:rPr>
        <w:t xml:space="preserve"> до протоколу.</w:t>
      </w:r>
    </w:p>
    <w:p w14:paraId="175DAC35" w14:textId="2EC70168" w:rsidR="00546027" w:rsidRDefault="00CF44B7" w:rsidP="009C00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7508" w:rsidRPr="00DB0084">
        <w:rPr>
          <w:rFonts w:ascii="Times New Roman" w:eastAsia="Calibri" w:hAnsi="Times New Roman" w:cs="Times New Roman"/>
          <w:sz w:val="24"/>
          <w:szCs w:val="24"/>
        </w:rPr>
        <w:t>Допустити</w:t>
      </w:r>
      <w:r w:rsidR="00546027" w:rsidRPr="00DB0084">
        <w:rPr>
          <w:rFonts w:ascii="Times New Roman" w:eastAsia="Calibri" w:hAnsi="Times New Roman" w:cs="Times New Roman"/>
          <w:sz w:val="24"/>
          <w:szCs w:val="24"/>
        </w:rPr>
        <w:t xml:space="preserve"> до співбесіди </w:t>
      </w:r>
      <w:r w:rsidR="00546027"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546027" w:rsidRPr="00DB008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9C0067" w:rsidRPr="00DB0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0067" w:rsidRPr="00DB0084">
        <w:rPr>
          <w:rFonts w:ascii="Times New Roman" w:hAnsi="Times New Roman" w:cs="Times New Roman"/>
          <w:bCs/>
          <w:sz w:val="24"/>
          <w:szCs w:val="24"/>
        </w:rPr>
        <w:t>кандидатів на посади педагогічних  працівників</w:t>
      </w:r>
      <w:r w:rsidR="009C0067" w:rsidRPr="00DB0084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9C0067" w:rsidRPr="00DB0084">
        <w:rPr>
          <w:rFonts w:ascii="Times New Roman" w:hAnsi="Times New Roman" w:cs="Times New Roman"/>
          <w:bCs/>
          <w:sz w:val="24"/>
          <w:szCs w:val="24"/>
        </w:rPr>
        <w:t xml:space="preserve">, які склали кваліфікаційний іспит згідно з додатком </w:t>
      </w:r>
      <w:r w:rsidR="000555D6" w:rsidRPr="00DB0084">
        <w:rPr>
          <w:rFonts w:ascii="Times New Roman" w:hAnsi="Times New Roman" w:cs="Times New Roman"/>
          <w:bCs/>
          <w:sz w:val="24"/>
          <w:szCs w:val="24"/>
        </w:rPr>
        <w:t>11</w:t>
      </w:r>
      <w:r w:rsidR="009C0067" w:rsidRPr="00DB0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8DCD99" w14:textId="0339B376" w:rsidR="00792F70" w:rsidRPr="008B738E" w:rsidRDefault="00792F70" w:rsidP="008B73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79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B0084">
        <w:rPr>
          <w:rFonts w:ascii="Times New Roman" w:hAnsi="Times New Roman"/>
          <w:sz w:val="24"/>
          <w:szCs w:val="24"/>
        </w:rPr>
        <w:t>изна</w:t>
      </w:r>
      <w:r>
        <w:rPr>
          <w:rFonts w:ascii="Times New Roman" w:hAnsi="Times New Roman"/>
          <w:sz w:val="24"/>
          <w:szCs w:val="24"/>
        </w:rPr>
        <w:t>ти</w:t>
      </w:r>
      <w:r w:rsidRPr="00DB0084">
        <w:rPr>
          <w:rFonts w:ascii="Times New Roman" w:hAnsi="Times New Roman"/>
          <w:sz w:val="24"/>
          <w:szCs w:val="24"/>
        </w:rPr>
        <w:t xml:space="preserve"> конкурс </w:t>
      </w:r>
      <w:r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</w:t>
      </w:r>
      <w:r>
        <w:rPr>
          <w:rFonts w:ascii="Times New Roman" w:hAnsi="Times New Roman"/>
          <w:sz w:val="24"/>
          <w:szCs w:val="24"/>
        </w:rPr>
        <w:t>тим, що претенденти набрали</w:t>
      </w:r>
      <w:r w:rsidRPr="0079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кваліфікаційного іспиту</w:t>
      </w:r>
      <w:r>
        <w:rPr>
          <w:rFonts w:ascii="Times New Roman" w:hAnsi="Times New Roman"/>
          <w:sz w:val="24"/>
          <w:szCs w:val="24"/>
        </w:rPr>
        <w:t xml:space="preserve"> менше 12 балів</w:t>
      </w:r>
      <w:r w:rsidRPr="00DB0084">
        <w:rPr>
          <w:rFonts w:ascii="Times New Roman" w:hAnsi="Times New Roman"/>
          <w:sz w:val="24"/>
          <w:szCs w:val="24"/>
        </w:rPr>
        <w:t xml:space="preserve"> згідно з додатком 1</w:t>
      </w:r>
      <w:r>
        <w:rPr>
          <w:rFonts w:ascii="Times New Roman" w:hAnsi="Times New Roman"/>
          <w:sz w:val="24"/>
          <w:szCs w:val="24"/>
        </w:rPr>
        <w:t>2</w:t>
      </w:r>
      <w:r w:rsidRPr="00DB0084">
        <w:rPr>
          <w:rFonts w:ascii="Times New Roman" w:hAnsi="Times New Roman"/>
          <w:sz w:val="24"/>
          <w:szCs w:val="24"/>
        </w:rPr>
        <w:t xml:space="preserve"> до протоколу.</w:t>
      </w:r>
    </w:p>
    <w:p w14:paraId="7FA41C88" w14:textId="2E78D3DA" w:rsidR="00717EFC" w:rsidRPr="00DB0084" w:rsidRDefault="00792F70" w:rsidP="00546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C0067" w:rsidRPr="00DB00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7EFC" w:rsidRPr="00DB0084">
        <w:rPr>
          <w:rFonts w:ascii="Times New Roman" w:hAnsi="Times New Roman" w:cs="Times New Roman"/>
          <w:bCs/>
          <w:sz w:val="24"/>
          <w:szCs w:val="24"/>
        </w:rPr>
        <w:t xml:space="preserve">Оголосити результати </w:t>
      </w:r>
      <w:r w:rsidR="008A56D1" w:rsidRPr="00DB0084">
        <w:rPr>
          <w:rFonts w:ascii="Times New Roman" w:hAnsi="Times New Roman" w:cs="Times New Roman"/>
          <w:bCs/>
          <w:sz w:val="24"/>
          <w:szCs w:val="24"/>
        </w:rPr>
        <w:t xml:space="preserve">кваліфікаційного іспиту </w:t>
      </w:r>
      <w:r w:rsidR="00717EFC" w:rsidRPr="00DB0084">
        <w:rPr>
          <w:rFonts w:ascii="Times New Roman" w:hAnsi="Times New Roman" w:cs="Times New Roman"/>
          <w:bCs/>
          <w:sz w:val="24"/>
          <w:szCs w:val="24"/>
        </w:rPr>
        <w:t>кандидатам під підпис.</w:t>
      </w:r>
    </w:p>
    <w:p w14:paraId="0A4B0C4B" w14:textId="58DB7099" w:rsidR="00F91B33" w:rsidRPr="00DB0084" w:rsidRDefault="00F91B33" w:rsidP="00E5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986CA92" w14:textId="77777777" w:rsidR="00C1637C" w:rsidRPr="00DB0084" w:rsidRDefault="00C1637C" w:rsidP="00C1637C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СЛУХАЛИ по сьомому питанню:</w:t>
      </w:r>
    </w:p>
    <w:p w14:paraId="7AAB93C4" w14:textId="6085F834" w:rsidR="00E97BE2" w:rsidRPr="00DB0084" w:rsidRDefault="00227444" w:rsidP="00E9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голови конкурсної комісії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BE2" w:rsidRPr="00DB0084">
        <w:rPr>
          <w:rFonts w:ascii="Times New Roman" w:hAnsi="Times New Roman" w:cs="Times New Roman"/>
          <w:sz w:val="24"/>
          <w:szCs w:val="24"/>
        </w:rPr>
        <w:t>«П</w:t>
      </w:r>
      <w:r w:rsidR="00E97BE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="00E97BE2" w:rsidRPr="00DB0084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="00E97BE2" w:rsidRPr="00DB0084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комісії»</w:t>
      </w:r>
      <w:r w:rsidR="00E97BE2" w:rsidRPr="00DB00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7FFF21" w14:textId="1289380C" w:rsidR="00F33033" w:rsidRPr="00DB0084" w:rsidRDefault="00F33033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6E5F43F0" w14:textId="77777777" w:rsidR="00536D1B" w:rsidRPr="00DB0084" w:rsidRDefault="00536D1B" w:rsidP="0053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57BE3D88" w14:textId="3B284AB2" w:rsidR="00835854" w:rsidRPr="00DB0084" w:rsidRDefault="00227444" w:rsidP="00856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856EE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CD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</w:t>
      </w:r>
      <w:r w:rsidR="004B26F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B2CD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співбесіди </w:t>
      </w:r>
      <w:r w:rsidR="004B26F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Чернегу Сергія Анатолійовича</w:t>
      </w:r>
      <w:r w:rsidR="00AF07B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7B6" w:rsidRPr="00DB0084">
        <w:rPr>
          <w:rFonts w:ascii="Times New Roman" w:eastAsia="Calibri" w:hAnsi="Times New Roman" w:cs="Times New Roman"/>
          <w:sz w:val="24"/>
          <w:szCs w:val="24"/>
        </w:rPr>
        <w:t>канд</w:t>
      </w:r>
      <w:r w:rsidR="00AF07B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="00AF07B6"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</w:t>
      </w:r>
      <w:r w:rsidR="004B26FD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6F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 дисциплін</w:t>
      </w:r>
      <w:r w:rsidR="00AF07B6" w:rsidRPr="00DB0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EFD6B0" w14:textId="7F432DC6" w:rsidR="007E5A19" w:rsidRPr="00DB0084" w:rsidRDefault="007E5A19" w:rsidP="00551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комісії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зазначила, що спільнота вчителів суспільних дисциплін є великою </w:t>
      </w:r>
      <w:r w:rsidR="005E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варто визначити 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перші кроки</w:t>
      </w:r>
      <w:r w:rsidR="005E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своєї діяльності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посаді консультанта.</w:t>
      </w:r>
    </w:p>
    <w:p w14:paraId="2FE8B6E7" w14:textId="0F336597" w:rsidR="0055139E" w:rsidRPr="00DB0084" w:rsidRDefault="005210E4" w:rsidP="00551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Чернега 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зауважив</w:t>
      </w:r>
      <w:r w:rsidR="005E0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спільнота учителів суспільних дисциплін має бути міцною та йти в ногу з часом.</w:t>
      </w:r>
    </w:p>
    <w:p w14:paraId="5D813DBE" w14:textId="2C6C7829" w:rsidR="007E5A19" w:rsidRPr="00DB0084" w:rsidRDefault="007E5A19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Балабуст</w:t>
      </w:r>
      <w:r w:rsidR="009768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="009768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r w:rsidR="00345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 увагу на визначення кінцевого результату</w:t>
      </w:r>
      <w:r w:rsidR="009768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співпраці з </w:t>
      </w:r>
      <w:r w:rsidR="003459D2" w:rsidRPr="00DB0084">
        <w:rPr>
          <w:rFonts w:ascii="Times New Roman" w:eastAsia="Calibri" w:hAnsi="Times New Roman" w:cs="Times New Roman"/>
          <w:sz w:val="24"/>
          <w:szCs w:val="24"/>
        </w:rPr>
        <w:t>професійн</w:t>
      </w:r>
      <w:r w:rsidR="003459D2">
        <w:rPr>
          <w:rFonts w:ascii="Times New Roman" w:eastAsia="Calibri" w:hAnsi="Times New Roman" w:cs="Times New Roman"/>
          <w:sz w:val="24"/>
          <w:szCs w:val="24"/>
        </w:rPr>
        <w:t>ою</w:t>
      </w:r>
      <w:r w:rsidR="003459D2" w:rsidRPr="00DB0084">
        <w:rPr>
          <w:rFonts w:ascii="Times New Roman" w:eastAsia="Calibri" w:hAnsi="Times New Roman" w:cs="Times New Roman"/>
          <w:sz w:val="24"/>
          <w:szCs w:val="24"/>
        </w:rPr>
        <w:t xml:space="preserve"> спільнот</w:t>
      </w:r>
      <w:r w:rsidR="003459D2">
        <w:rPr>
          <w:rFonts w:ascii="Times New Roman" w:eastAsia="Calibri" w:hAnsi="Times New Roman" w:cs="Times New Roman"/>
          <w:sz w:val="24"/>
          <w:szCs w:val="24"/>
        </w:rPr>
        <w:t>ою</w:t>
      </w:r>
      <w:r w:rsidR="003459D2" w:rsidRPr="00DB0084">
        <w:rPr>
          <w:rFonts w:ascii="Times New Roman" w:eastAsia="Calibri" w:hAnsi="Times New Roman" w:cs="Times New Roman"/>
          <w:sz w:val="24"/>
          <w:szCs w:val="24"/>
        </w:rPr>
        <w:t xml:space="preserve"> учителів </w:t>
      </w:r>
      <w:r w:rsidR="003459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 дисциплін</w:t>
      </w:r>
      <w:r w:rsidR="009768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86EEE" w14:textId="0002D4FE" w:rsidR="0097687F" w:rsidRPr="00DB0084" w:rsidRDefault="0097687F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Чернега С.А. зазначив, що він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 перевагу визначенню короткострокових результатів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 з педагогічними працівниками</w:t>
      </w:r>
      <w:r w:rsidR="005271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958FEC" w14:textId="4E6A2122" w:rsidR="007E5A19" w:rsidRPr="00DB0084" w:rsidRDefault="00E63CF8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Ярова,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</w:t>
      </w:r>
      <w:r w:rsidR="005271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 увагу на</w:t>
      </w:r>
      <w:r w:rsidR="005271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 роботи, які будуть використовуватися </w:t>
      </w:r>
      <w:r w:rsidR="008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</w:t>
      </w:r>
      <w:r w:rsidR="005271A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 виховання.</w:t>
      </w:r>
    </w:p>
    <w:p w14:paraId="6C9E6759" w14:textId="76411AFB" w:rsidR="00E63CF8" w:rsidRPr="00DB0084" w:rsidRDefault="008B6A63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 Анатолійович навів приклади з власної педагогічної діяльності.</w:t>
      </w:r>
    </w:p>
    <w:p w14:paraId="7A8F6E02" w14:textId="77777777" w:rsidR="00894F12" w:rsidRPr="00DB0084" w:rsidRDefault="00894F12" w:rsidP="00894F1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089C7" w14:textId="396D2461" w:rsidR="00894F12" w:rsidRPr="00DB0084" w:rsidRDefault="00894F12" w:rsidP="00894F1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запропонувала перейти до таємного голосування за кандидата на посаду к</w:t>
      </w:r>
      <w:r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суспільних дисциплін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Центру. </w:t>
      </w:r>
    </w:p>
    <w:p w14:paraId="4D824573" w14:textId="77777777" w:rsidR="00894F12" w:rsidRPr="00DB0084" w:rsidRDefault="00894F12" w:rsidP="00894F1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Голосування проводилося бюлетенями. Лічильна комісія здійснила підрахунок голосів.  </w:t>
      </w:r>
    </w:p>
    <w:p w14:paraId="13EFB087" w14:textId="77777777" w:rsidR="00E63CF8" w:rsidRPr="00DB0084" w:rsidRDefault="00E63CF8" w:rsidP="0085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FC5E" w14:textId="77777777" w:rsidR="0047463D" w:rsidRPr="00DB0084" w:rsidRDefault="0047463D" w:rsidP="0047463D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ВИСТУПИЛИ:</w:t>
      </w:r>
    </w:p>
    <w:p w14:paraId="38219264" w14:textId="1B2C0292" w:rsidR="0047463D" w:rsidRPr="00DB0084" w:rsidRDefault="00835B7E" w:rsidP="0047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 Сергій Анатолійович,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 голова лічильної комісії, як</w:t>
      </w:r>
      <w:r w:rsidR="004E60F8" w:rsidRPr="00DB0084">
        <w:rPr>
          <w:rFonts w:ascii="Times New Roman" w:hAnsi="Times New Roman" w:cs="Times New Roman"/>
          <w:sz w:val="24"/>
          <w:szCs w:val="24"/>
        </w:rPr>
        <w:t>ий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 зазначи</w:t>
      </w:r>
      <w:r w:rsidR="004E60F8" w:rsidRPr="00DB0084">
        <w:rPr>
          <w:rFonts w:ascii="Times New Roman" w:hAnsi="Times New Roman" w:cs="Times New Roman"/>
          <w:sz w:val="24"/>
          <w:szCs w:val="24"/>
        </w:rPr>
        <w:t>в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, що </w:t>
      </w:r>
      <w:r w:rsidR="004E60F8" w:rsidRPr="00DB0084">
        <w:rPr>
          <w:rFonts w:ascii="Times New Roman" w:hAnsi="Times New Roman" w:cs="Times New Roman"/>
          <w:sz w:val="24"/>
          <w:szCs w:val="24"/>
        </w:rPr>
        <w:t>9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</w:t>
      </w:r>
      <w:r w:rsidR="0047463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="0047463D"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="004E60F8" w:rsidRPr="00DB0084">
        <w:rPr>
          <w:rFonts w:ascii="Times New Roman" w:hAnsi="Times New Roman" w:cs="Times New Roman"/>
          <w:sz w:val="24"/>
          <w:szCs w:val="24"/>
        </w:rPr>
        <w:t>9 (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="004E60F8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47463D" w:rsidRPr="00DB0084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14:paraId="7AF9E40F" w14:textId="69B5AF5D" w:rsidR="0047463D" w:rsidRPr="00DB0084" w:rsidRDefault="0047463D" w:rsidP="0047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4E60F8" w:rsidRPr="00DB0084">
        <w:rPr>
          <w:rFonts w:ascii="Times New Roman" w:hAnsi="Times New Roman" w:cs="Times New Roman"/>
          <w:sz w:val="24"/>
          <w:szCs w:val="24"/>
        </w:rPr>
        <w:t>9 (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="004E60F8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бюлетенів, немає жодного зіпсованого бюлетеня. </w:t>
      </w:r>
    </w:p>
    <w:p w14:paraId="5FAF1C91" w14:textId="77777777" w:rsidR="000936B0" w:rsidRPr="00DB0084" w:rsidRDefault="000936B0" w:rsidP="00474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73EB9" w14:textId="2575F02D" w:rsidR="00AD4D1B" w:rsidRPr="00DB0084" w:rsidRDefault="0047463D" w:rsidP="00011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679E31C5" w14:textId="0B8DF92E" w:rsidR="00FD5A1B" w:rsidRPr="00DB0084" w:rsidRDefault="004B26FD" w:rsidP="00AD4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Чернега Сергій Анатолійович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A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r w:rsidR="00FD5A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="00AD4D1B" w:rsidRPr="00DB0084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="00FD5A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8485B" w14:textId="305F1022" w:rsidR="000936B0" w:rsidRPr="00DB0084" w:rsidRDefault="000936B0" w:rsidP="00AD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</w:t>
      </w:r>
      <w:r w:rsidR="004B26FD" w:rsidRPr="00DB0084">
        <w:rPr>
          <w:rFonts w:ascii="Times New Roman" w:hAnsi="Times New Roman" w:cs="Times New Roman"/>
          <w:sz w:val="24"/>
          <w:szCs w:val="24"/>
        </w:rPr>
        <w:t>1</w:t>
      </w:r>
      <w:r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="004B26FD" w:rsidRPr="00DB0084">
        <w:rPr>
          <w:rFonts w:ascii="Times New Roman" w:hAnsi="Times New Roman" w:cs="Times New Roman"/>
          <w:sz w:val="24"/>
          <w:szCs w:val="24"/>
        </w:rPr>
        <w:t>один</w:t>
      </w:r>
      <w:r w:rsidRPr="00DB0084">
        <w:rPr>
          <w:rFonts w:ascii="Times New Roman" w:hAnsi="Times New Roman" w:cs="Times New Roman"/>
          <w:sz w:val="24"/>
          <w:szCs w:val="24"/>
        </w:rPr>
        <w:t>) член комісії.</w:t>
      </w:r>
    </w:p>
    <w:p w14:paraId="7C2C9336" w14:textId="77777777" w:rsidR="00AD4D1B" w:rsidRPr="00DB0084" w:rsidRDefault="00AD4D1B" w:rsidP="00AD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87BBF" w14:textId="516B7B24" w:rsidR="00D37C10" w:rsidRPr="00DB0084" w:rsidRDefault="00227444" w:rsidP="00D37C1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D37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E87E8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37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="00E87E8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37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</w:t>
      </w:r>
      <w:r w:rsidR="00D37C10" w:rsidRPr="00DB0084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="00D37C1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7C10"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835B7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 дисциплін</w:t>
      </w:r>
      <w:r w:rsidR="00835B7E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C10" w:rsidRPr="00DB0084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835B7E" w:rsidRPr="00DB0084">
        <w:rPr>
          <w:rFonts w:ascii="Times New Roman" w:hAnsi="Times New Roman" w:cs="Times New Roman"/>
          <w:sz w:val="24"/>
          <w:szCs w:val="24"/>
        </w:rPr>
        <w:t>Чернегу Сергія Анатолійовича</w:t>
      </w:r>
      <w:r w:rsidR="00AD4D1B" w:rsidRPr="00DB0084">
        <w:rPr>
          <w:rFonts w:ascii="Times New Roman" w:hAnsi="Times New Roman" w:cs="Times New Roman"/>
          <w:sz w:val="24"/>
          <w:szCs w:val="24"/>
        </w:rPr>
        <w:t xml:space="preserve"> та довести до відома </w:t>
      </w:r>
      <w:r w:rsidR="00C50CEA" w:rsidRPr="00DB0084">
        <w:rPr>
          <w:rFonts w:ascii="Times New Roman" w:hAnsi="Times New Roman" w:cs="Times New Roman"/>
          <w:sz w:val="24"/>
          <w:szCs w:val="24"/>
        </w:rPr>
        <w:t>Департаменту</w:t>
      </w:r>
      <w:r w:rsidR="00D37C10" w:rsidRPr="00DB0084">
        <w:rPr>
          <w:rFonts w:ascii="Times New Roman" w:hAnsi="Times New Roman" w:cs="Times New Roman"/>
          <w:sz w:val="24"/>
          <w:szCs w:val="24"/>
        </w:rPr>
        <w:t xml:space="preserve"> освіти та науки Хмельницької міської ради </w:t>
      </w:r>
      <w:r w:rsidR="00C50CEA" w:rsidRPr="00DB0084">
        <w:rPr>
          <w:rFonts w:ascii="Times New Roman" w:hAnsi="Times New Roman" w:cs="Times New Roman"/>
          <w:sz w:val="24"/>
          <w:szCs w:val="24"/>
        </w:rPr>
        <w:t>та директору Центру рішення комісії</w:t>
      </w:r>
      <w:r w:rsidR="00AD4D1B" w:rsidRPr="00DB0084">
        <w:rPr>
          <w:rFonts w:ascii="Times New Roman" w:hAnsi="Times New Roman" w:cs="Times New Roman"/>
          <w:sz w:val="24"/>
          <w:szCs w:val="24"/>
        </w:rPr>
        <w:t>,</w:t>
      </w:r>
      <w:r w:rsidR="00C50CEA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AD4D1B" w:rsidRPr="00DB0084">
        <w:rPr>
          <w:rFonts w:ascii="Times New Roman" w:hAnsi="Times New Roman" w:cs="Times New Roman"/>
          <w:sz w:val="24"/>
          <w:szCs w:val="24"/>
        </w:rPr>
        <w:t xml:space="preserve">яке </w:t>
      </w:r>
      <w:r w:rsidR="00C50CEA" w:rsidRPr="00DB0084">
        <w:rPr>
          <w:rFonts w:ascii="Times New Roman" w:hAnsi="Times New Roman" w:cs="Times New Roman"/>
          <w:sz w:val="24"/>
          <w:szCs w:val="24"/>
        </w:rPr>
        <w:t xml:space="preserve">є </w:t>
      </w:r>
      <w:r w:rsidR="00AD4D1B" w:rsidRPr="00DB0084">
        <w:rPr>
          <w:rFonts w:ascii="Times New Roman" w:hAnsi="Times New Roman" w:cs="Times New Roman"/>
          <w:sz w:val="24"/>
          <w:szCs w:val="24"/>
        </w:rPr>
        <w:t>підставою для призначення на посаду</w:t>
      </w:r>
      <w:r w:rsidR="00C50CEA" w:rsidRPr="00DB0084">
        <w:rPr>
          <w:rFonts w:ascii="Times New Roman" w:hAnsi="Times New Roman" w:cs="Times New Roman"/>
          <w:sz w:val="24"/>
          <w:szCs w:val="24"/>
        </w:rPr>
        <w:t>,</w:t>
      </w:r>
      <w:r w:rsidR="00AD4D1B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EE29F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DB0084">
        <w:rPr>
          <w:rFonts w:ascii="Times New Roman" w:hAnsi="Times New Roman" w:cs="Times New Roman"/>
          <w:sz w:val="24"/>
          <w:szCs w:val="24"/>
        </w:rPr>
        <w:t>.</w:t>
      </w:r>
    </w:p>
    <w:p w14:paraId="2750356A" w14:textId="77777777" w:rsidR="00AD4D1B" w:rsidRPr="00DB0084" w:rsidRDefault="00AD4D1B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DF3FB" w14:textId="77777777" w:rsidR="0033319E" w:rsidRPr="00DB008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725C12B" w14:textId="77CC3A8C" w:rsidR="0033319E" w:rsidRPr="00DB008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835B7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6C4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E70786B" w14:textId="77777777" w:rsidR="0033319E" w:rsidRPr="00DB008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1BC88CFF" w14:textId="77777777" w:rsidR="0033319E" w:rsidRPr="00DB0084" w:rsidRDefault="0033319E" w:rsidP="0033319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0B6FDD31" w14:textId="6B3B96C5" w:rsidR="00AD4D1B" w:rsidRPr="00DB0084" w:rsidRDefault="00AD4D1B" w:rsidP="00FD5A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668F" w14:textId="77777777" w:rsidR="00FD5A1B" w:rsidRPr="00DB0084" w:rsidRDefault="00FD5A1B" w:rsidP="00FD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087ABE1" w14:textId="7CAABB87" w:rsidR="00822249" w:rsidRPr="00DB0084" w:rsidRDefault="00822249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DB0084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</w:t>
      </w:r>
      <w:r w:rsidR="00380F69" w:rsidRPr="00DB0084">
        <w:rPr>
          <w:rFonts w:ascii="Times New Roman" w:eastAsia="Calibri" w:hAnsi="Times New Roman" w:cs="Times New Roman"/>
          <w:sz w:val="24"/>
          <w:szCs w:val="24"/>
        </w:rPr>
        <w:t xml:space="preserve">питання № 2 </w:t>
      </w:r>
      <w:r w:rsidRPr="00DB0084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380F69" w:rsidRPr="00DB0084">
        <w:rPr>
          <w:rFonts w:ascii="Times New Roman" w:eastAsia="Calibri" w:hAnsi="Times New Roman" w:cs="Times New Roman"/>
          <w:sz w:val="24"/>
          <w:szCs w:val="24"/>
        </w:rPr>
        <w:t>у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від </w:t>
      </w:r>
      <w:r w:rsidR="00835B7E" w:rsidRPr="00DB0084">
        <w:rPr>
          <w:rFonts w:ascii="Times New Roman" w:hAnsi="Times New Roman" w:cs="Times New Roman"/>
          <w:sz w:val="24"/>
          <w:szCs w:val="24"/>
        </w:rPr>
        <w:t>19</w:t>
      </w:r>
      <w:r w:rsidRPr="00DB0084">
        <w:rPr>
          <w:rFonts w:ascii="Times New Roman" w:hAnsi="Times New Roman" w:cs="Times New Roman"/>
          <w:sz w:val="24"/>
          <w:szCs w:val="24"/>
        </w:rPr>
        <w:t>.0</w:t>
      </w:r>
      <w:r w:rsidR="00835B7E" w:rsidRPr="00DB0084">
        <w:rPr>
          <w:rFonts w:ascii="Times New Roman" w:hAnsi="Times New Roman" w:cs="Times New Roman"/>
          <w:sz w:val="24"/>
          <w:szCs w:val="24"/>
        </w:rPr>
        <w:t>8</w:t>
      </w:r>
      <w:r w:rsidRPr="00DB0084">
        <w:rPr>
          <w:rFonts w:ascii="Times New Roman" w:hAnsi="Times New Roman" w:cs="Times New Roman"/>
          <w:sz w:val="24"/>
          <w:szCs w:val="24"/>
        </w:rPr>
        <w:t xml:space="preserve">.2021 року № </w:t>
      </w:r>
      <w:r w:rsidR="00835B7E" w:rsidRPr="00DB0084">
        <w:rPr>
          <w:rFonts w:ascii="Times New Roman" w:hAnsi="Times New Roman" w:cs="Times New Roman"/>
          <w:sz w:val="24"/>
          <w:szCs w:val="24"/>
        </w:rPr>
        <w:t>2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380F69" w:rsidRPr="00DB0084">
        <w:rPr>
          <w:rFonts w:ascii="Times New Roman" w:hAnsi="Times New Roman" w:cs="Times New Roman"/>
          <w:sz w:val="24"/>
          <w:szCs w:val="24"/>
        </w:rPr>
        <w:t>(додається)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61BC59E8" w14:textId="6B6C0BDD" w:rsidR="00FD5A1B" w:rsidRPr="00DB0084" w:rsidRDefault="00380F69" w:rsidP="00FD5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Визнати переможцем </w:t>
      </w:r>
      <w:r w:rsidR="0025246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 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заміщення вакантної посади к</w:t>
      </w:r>
      <w:r w:rsidR="00AD4D1B"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</w:t>
      </w:r>
      <w:r w:rsidR="00835B7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суспільних дисциплін</w:t>
      </w:r>
      <w:r w:rsidR="00AD4D1B" w:rsidRPr="00DB0084">
        <w:rPr>
          <w:rFonts w:ascii="Times New Roman" w:eastAsia="Calibri" w:hAnsi="Times New Roman" w:cs="Times New Roman"/>
          <w:sz w:val="24"/>
          <w:szCs w:val="24"/>
        </w:rPr>
        <w:t xml:space="preserve"> Центру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7E" w:rsidRPr="00DB0084">
        <w:rPr>
          <w:rFonts w:ascii="Times New Roman" w:hAnsi="Times New Roman" w:cs="Times New Roman"/>
          <w:sz w:val="24"/>
          <w:szCs w:val="24"/>
        </w:rPr>
        <w:t>Чернегу Сергія Анатолійовича</w:t>
      </w:r>
      <w:r w:rsidR="00AD4D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D89F3" w14:textId="39C22866" w:rsidR="00380F69" w:rsidRPr="00DB0084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директор</w:t>
      </w:r>
      <w:r w:rsidR="00BC5BA7">
        <w:rPr>
          <w:rFonts w:ascii="Times New Roman" w:hAnsi="Times New Roman" w:cs="Times New Roman"/>
          <w:sz w:val="24"/>
          <w:szCs w:val="24"/>
        </w:rPr>
        <w:t>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11D210F2" w14:textId="233CC243" w:rsidR="00BD27F8" w:rsidRPr="00DB0084" w:rsidRDefault="00835B7E" w:rsidP="00FD5A1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Чернезі Сергію Анатолійовичу</w:t>
      </w:r>
      <w:r w:rsidR="00FD5A1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оголошено результати голосування.</w:t>
      </w:r>
    </w:p>
    <w:p w14:paraId="42E0CA76" w14:textId="77777777" w:rsidR="00AD4D1B" w:rsidRPr="00DB0084" w:rsidRDefault="00AD4D1B" w:rsidP="00AD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3F3B3" w14:textId="77777777" w:rsidR="00AD4D1B" w:rsidRPr="00DB0084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СЛУХАЛИ:</w:t>
      </w:r>
    </w:p>
    <w:p w14:paraId="2C68E3E8" w14:textId="5EF4A161" w:rsidR="00A454F3" w:rsidRPr="00DB0084" w:rsidRDefault="00227444" w:rsidP="00A454F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="00A454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54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</w:t>
      </w:r>
      <w:r w:rsidR="004E60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454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співбесіди </w:t>
      </w:r>
      <w:r w:rsidR="004E60F8" w:rsidRPr="00DB0084">
        <w:rPr>
          <w:rFonts w:ascii="Times New Roman" w:eastAsia="Calibri" w:hAnsi="Times New Roman" w:cs="Times New Roman"/>
          <w:sz w:val="24"/>
          <w:szCs w:val="24"/>
        </w:rPr>
        <w:t>Лезнюк Аксинію Михайлівну</w:t>
      </w:r>
      <w:r w:rsidR="00A454F3" w:rsidRPr="00DB0084">
        <w:rPr>
          <w:rFonts w:ascii="Times New Roman" w:eastAsia="Calibri" w:hAnsi="Times New Roman" w:cs="Times New Roman"/>
          <w:sz w:val="24"/>
          <w:szCs w:val="24"/>
        </w:rPr>
        <w:t>, канд</w:t>
      </w:r>
      <w:r w:rsidR="00A454F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="00A454F3"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4E60F8" w:rsidRPr="00DB0084">
        <w:rPr>
          <w:rFonts w:ascii="Times New Roman" w:eastAsia="Calibri" w:hAnsi="Times New Roman" w:cs="Times New Roman"/>
          <w:sz w:val="24"/>
          <w:szCs w:val="24"/>
        </w:rPr>
        <w:t>природничих наук</w:t>
      </w:r>
      <w:r w:rsidR="00A454F3" w:rsidRPr="00DB0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34F26A" w14:textId="6C31D561" w:rsidR="00E63CF8" w:rsidRPr="00DB0084" w:rsidRDefault="00E63CF8" w:rsidP="00E63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  <w:r w:rsidR="00C143F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  <w:r w:rsidR="00C143F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запропонувала пояснити, що є для Аксинії Михайлівни поняття «професійного розвитку».</w:t>
      </w:r>
    </w:p>
    <w:p w14:paraId="4ED3E0B3" w14:textId="7277CAAE" w:rsidR="00C143F0" w:rsidRPr="00DB0084" w:rsidRDefault="00EA5353" w:rsidP="00E63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Лезнюк зазначила,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професійний розвиток – це </w:t>
      </w:r>
      <w:r w:rsidR="008B3E8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її життя.</w:t>
      </w:r>
    </w:p>
    <w:p w14:paraId="15382FA4" w14:textId="60A20EEB" w:rsidR="0067456D" w:rsidRPr="00DB0084" w:rsidRDefault="0067456D" w:rsidP="0067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Ярова,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</w:t>
      </w:r>
      <w:r w:rsidR="003F0F6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запитала про те на яких тренігах Аксинія Михайлівна була спікером.</w:t>
      </w:r>
    </w:p>
    <w:p w14:paraId="4CBDFE8D" w14:textId="211315EE" w:rsidR="00E63CF8" w:rsidRPr="00DB0084" w:rsidRDefault="003F0F6F" w:rsidP="00E63C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Лезнюк А.М. назвала ряд тренінгів міського і всеукраїнського рівня на яких вона була тренером.</w:t>
      </w:r>
    </w:p>
    <w:p w14:paraId="743D2273" w14:textId="77777777" w:rsidR="00A953EA" w:rsidRPr="00DB0084" w:rsidRDefault="00A953EA" w:rsidP="00E63C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450B" w14:textId="466CF4B1" w:rsidR="00A953EA" w:rsidRPr="00DB0084" w:rsidRDefault="00A953EA" w:rsidP="00A953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запропонувала перейти до таємного голосування за кандидата на посаду к</w:t>
      </w:r>
      <w:r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природничих наук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Центру. </w:t>
      </w:r>
    </w:p>
    <w:p w14:paraId="44BC7F01" w14:textId="77777777" w:rsidR="00A953EA" w:rsidRPr="00DB0084" w:rsidRDefault="00A953EA" w:rsidP="00A953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Голосування проводилося бюлетенями. Лічильна комісія здійснила підрахунок голосів.  </w:t>
      </w:r>
    </w:p>
    <w:p w14:paraId="2754F6AF" w14:textId="77777777" w:rsidR="00AD4D1B" w:rsidRPr="00DB0084" w:rsidRDefault="00AD4D1B" w:rsidP="00AD4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8667A" w14:textId="77777777" w:rsidR="00AD4D1B" w:rsidRPr="00DB0084" w:rsidRDefault="00AD4D1B" w:rsidP="00AD4D1B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68D0140F" w14:textId="0EB6358E" w:rsidR="00F637F4" w:rsidRPr="00DB0084" w:rsidRDefault="00C36E46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 Сергій Анатолійович,</w:t>
      </w:r>
      <w:r w:rsidRPr="00DB0084">
        <w:rPr>
          <w:rFonts w:ascii="Times New Roman" w:hAnsi="Times New Roman" w:cs="Times New Roman"/>
          <w:sz w:val="24"/>
          <w:szCs w:val="24"/>
        </w:rPr>
        <w:t xml:space="preserve"> голова лічильної комісії</w:t>
      </w:r>
      <w:r w:rsidR="00F637F4" w:rsidRPr="00DB0084">
        <w:rPr>
          <w:rFonts w:ascii="Times New Roman" w:hAnsi="Times New Roman" w:cs="Times New Roman"/>
          <w:sz w:val="24"/>
          <w:szCs w:val="24"/>
        </w:rPr>
        <w:t>, як</w:t>
      </w:r>
      <w:r w:rsidRPr="00DB0084">
        <w:rPr>
          <w:rFonts w:ascii="Times New Roman" w:hAnsi="Times New Roman" w:cs="Times New Roman"/>
          <w:sz w:val="24"/>
          <w:szCs w:val="24"/>
        </w:rPr>
        <w:t>ий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зазначи</w:t>
      </w:r>
      <w:r w:rsidRPr="00DB0084">
        <w:rPr>
          <w:rFonts w:ascii="Times New Roman" w:hAnsi="Times New Roman" w:cs="Times New Roman"/>
          <w:sz w:val="24"/>
          <w:szCs w:val="24"/>
        </w:rPr>
        <w:t>в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, що </w:t>
      </w:r>
      <w:r w:rsidRPr="00DB0084">
        <w:rPr>
          <w:rFonts w:ascii="Times New Roman" w:hAnsi="Times New Roman" w:cs="Times New Roman"/>
          <w:sz w:val="24"/>
          <w:szCs w:val="24"/>
        </w:rPr>
        <w:t>9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="00F637F4"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Pr="00DB0084">
        <w:rPr>
          <w:rFonts w:ascii="Times New Roman" w:hAnsi="Times New Roman" w:cs="Times New Roman"/>
          <w:sz w:val="24"/>
          <w:szCs w:val="24"/>
        </w:rPr>
        <w:t>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14:paraId="119E7711" w14:textId="5826FCF6" w:rsidR="00F637F4" w:rsidRPr="00DB0084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C36E46" w:rsidRPr="00DB0084">
        <w:rPr>
          <w:rFonts w:ascii="Times New Roman" w:hAnsi="Times New Roman" w:cs="Times New Roman"/>
          <w:sz w:val="24"/>
          <w:szCs w:val="24"/>
        </w:rPr>
        <w:t>9 (</w:t>
      </w:r>
      <w:r w:rsidR="00C36E4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="00C36E46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бюлетенів, немає жодного зіпсованого бюлетеня. </w:t>
      </w:r>
    </w:p>
    <w:p w14:paraId="074A9089" w14:textId="77777777" w:rsidR="00F637F4" w:rsidRPr="00DB008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78493" w14:textId="77777777" w:rsidR="00F637F4" w:rsidRPr="00DB008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19C5ED12" w14:textId="6B3AE3E8" w:rsidR="00F637F4" w:rsidRPr="00DB0084" w:rsidRDefault="00B92359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Лезнюк Аксинія Михайлівна</w:t>
      </w:r>
      <w:r w:rsidR="00C50CE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Pr="00DB0084">
        <w:rPr>
          <w:rFonts w:ascii="Times New Roman" w:hAnsi="Times New Roman" w:cs="Times New Roman"/>
          <w:sz w:val="24"/>
          <w:szCs w:val="24"/>
        </w:rPr>
        <w:t>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C50CEA" w:rsidRPr="00DB0084">
        <w:rPr>
          <w:rFonts w:ascii="Times New Roman" w:hAnsi="Times New Roman" w:cs="Times New Roman"/>
          <w:sz w:val="24"/>
          <w:szCs w:val="24"/>
        </w:rPr>
        <w:t>членів комісії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249412" w14:textId="77777777" w:rsidR="00F637F4" w:rsidRPr="00DB0084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6B5149C8" w14:textId="442A4488" w:rsidR="00C50CEA" w:rsidRPr="00DB0084" w:rsidRDefault="00227444" w:rsidP="00C50C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</w:t>
      </w:r>
      <w:r w:rsidR="00B9235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37F4"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учителів </w:t>
      </w:r>
      <w:r w:rsidR="00B92359" w:rsidRPr="00DB0084">
        <w:rPr>
          <w:rFonts w:ascii="Times New Roman" w:eastAsia="Calibri" w:hAnsi="Times New Roman" w:cs="Times New Roman"/>
          <w:sz w:val="24"/>
          <w:szCs w:val="24"/>
        </w:rPr>
        <w:t>природничих наук</w:t>
      </w:r>
      <w:r w:rsidR="00B92359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F637F4"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1F3EEA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359" w:rsidRPr="00DB0084">
        <w:rPr>
          <w:rFonts w:ascii="Times New Roman" w:eastAsia="Calibri" w:hAnsi="Times New Roman" w:cs="Times New Roman"/>
          <w:sz w:val="24"/>
          <w:szCs w:val="24"/>
        </w:rPr>
        <w:t>Лезнюк Аксинію Михайлівну</w:t>
      </w:r>
      <w:r w:rsidR="00C50CEA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EA" w:rsidRPr="00DB0084">
        <w:rPr>
          <w:rFonts w:ascii="Times New Roman" w:hAnsi="Times New Roman" w:cs="Times New Roman"/>
          <w:sz w:val="24"/>
          <w:szCs w:val="24"/>
        </w:rPr>
        <w:t xml:space="preserve">та довести до відома Департаменту освіти та науки Хмельницької міської ради та директору Центру рішення комісії, яке є підставою для призначення на посаду, </w:t>
      </w:r>
      <w:r w:rsidR="00C50CE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DB0084">
        <w:rPr>
          <w:rFonts w:ascii="Times New Roman" w:hAnsi="Times New Roman" w:cs="Times New Roman"/>
          <w:sz w:val="24"/>
          <w:szCs w:val="24"/>
        </w:rPr>
        <w:t>.</w:t>
      </w:r>
    </w:p>
    <w:p w14:paraId="162EDFCF" w14:textId="77777777" w:rsidR="00D165E6" w:rsidRPr="00DB0084" w:rsidRDefault="00D165E6" w:rsidP="00D165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1F4CC365" w14:textId="0087942B" w:rsidR="00D165E6" w:rsidRPr="00DB0084" w:rsidRDefault="00D165E6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7516C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6C4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EF0C033" w14:textId="77777777" w:rsidR="00D165E6" w:rsidRPr="00DB0084" w:rsidRDefault="00D165E6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550A3B71" w14:textId="77777777" w:rsidR="00D165E6" w:rsidRPr="00DB0084" w:rsidRDefault="00D165E6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09A3DE5A" w14:textId="08BEFF92" w:rsidR="00D7272F" w:rsidRPr="00DB0084" w:rsidRDefault="00D7272F" w:rsidP="00D16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83C0C" w14:textId="77777777" w:rsidR="00D165E6" w:rsidRPr="00DB0084" w:rsidRDefault="00D165E6" w:rsidP="00D16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09EF0CDE" w14:textId="73937B6C" w:rsidR="00380F69" w:rsidRPr="00DB0084" w:rsidRDefault="00380F69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засідання лічильної комісії з організації проведення таємного голосування з визначення переможця на заміщення посад педагогічних працівників комунальної установи Хмельницької міської ради «Центр професійного розвитку педагогічних працівників» (питання № 3 протоколу </w:t>
      </w:r>
      <w:r w:rsidRPr="00DB0084">
        <w:rPr>
          <w:rFonts w:ascii="Times New Roman" w:hAnsi="Times New Roman" w:cs="Times New Roman"/>
          <w:sz w:val="24"/>
          <w:szCs w:val="24"/>
        </w:rPr>
        <w:t xml:space="preserve">від </w:t>
      </w:r>
      <w:r w:rsidR="00B92359" w:rsidRPr="00DB0084">
        <w:rPr>
          <w:rFonts w:ascii="Times New Roman" w:hAnsi="Times New Roman" w:cs="Times New Roman"/>
          <w:sz w:val="24"/>
          <w:szCs w:val="24"/>
        </w:rPr>
        <w:t>19</w:t>
      </w:r>
      <w:r w:rsidRPr="00DB0084">
        <w:rPr>
          <w:rFonts w:ascii="Times New Roman" w:hAnsi="Times New Roman" w:cs="Times New Roman"/>
          <w:sz w:val="24"/>
          <w:szCs w:val="24"/>
        </w:rPr>
        <w:t>.0</w:t>
      </w:r>
      <w:r w:rsidR="00B92359" w:rsidRPr="00DB0084">
        <w:rPr>
          <w:rFonts w:ascii="Times New Roman" w:hAnsi="Times New Roman" w:cs="Times New Roman"/>
          <w:sz w:val="24"/>
          <w:szCs w:val="24"/>
        </w:rPr>
        <w:t>8</w:t>
      </w:r>
      <w:r w:rsidRPr="00DB0084">
        <w:rPr>
          <w:rFonts w:ascii="Times New Roman" w:hAnsi="Times New Roman" w:cs="Times New Roman"/>
          <w:sz w:val="24"/>
          <w:szCs w:val="24"/>
        </w:rPr>
        <w:t>.2021 року № 1 (додається).</w:t>
      </w:r>
    </w:p>
    <w:p w14:paraId="2985FCEF" w14:textId="3FE5837D" w:rsidR="00380F69" w:rsidRPr="00DB0084" w:rsidRDefault="00380F69" w:rsidP="00380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переможцем конкурсу на заміщення вакантної посади к</w:t>
      </w:r>
      <w:r w:rsidRPr="00DB0084">
        <w:rPr>
          <w:rFonts w:ascii="Times New Roman" w:eastAsia="Calibri" w:hAnsi="Times New Roman" w:cs="Times New Roman"/>
          <w:sz w:val="24"/>
          <w:szCs w:val="24"/>
        </w:rPr>
        <w:t>онсультанта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професійних спільнот учителів </w:t>
      </w:r>
      <w:r w:rsidR="00B92359" w:rsidRPr="00DB0084">
        <w:rPr>
          <w:rFonts w:ascii="Times New Roman" w:eastAsia="Calibri" w:hAnsi="Times New Roman" w:cs="Times New Roman"/>
          <w:sz w:val="24"/>
          <w:szCs w:val="24"/>
        </w:rPr>
        <w:t>природничих наук</w:t>
      </w:r>
      <w:r w:rsidR="00B92359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Центру </w:t>
      </w:r>
      <w:r w:rsidR="00B9235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Лезнюк Аксинію Михайлівну.</w:t>
      </w:r>
    </w:p>
    <w:p w14:paraId="0C8565C1" w14:textId="3DFF0A19" w:rsidR="00380F69" w:rsidRPr="00DB0084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директор</w:t>
      </w:r>
      <w:r w:rsidR="00532579" w:rsidRPr="00DB0084">
        <w:rPr>
          <w:rFonts w:ascii="Times New Roman" w:hAnsi="Times New Roman" w:cs="Times New Roman"/>
          <w:sz w:val="24"/>
          <w:szCs w:val="24"/>
        </w:rPr>
        <w:t>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5B2C397A" w14:textId="46BA1101" w:rsidR="00D165E6" w:rsidRPr="00DB0084" w:rsidRDefault="00532579" w:rsidP="00D165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Лезнюк А.М.</w:t>
      </w:r>
      <w:r w:rsidR="00D165E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оголошено результати голосування.</w:t>
      </w:r>
    </w:p>
    <w:p w14:paraId="2AE56258" w14:textId="77777777" w:rsidR="00FE0C0B" w:rsidRPr="00DB0084" w:rsidRDefault="00FE0C0B" w:rsidP="00C206F8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070180FA" w14:textId="77777777" w:rsidR="00C206F8" w:rsidRPr="00DB0084" w:rsidRDefault="00C206F8" w:rsidP="00C206F8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СЛУХАЛИ:</w:t>
      </w:r>
    </w:p>
    <w:p w14:paraId="5FBDA68C" w14:textId="2398250C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запросила до співбесіди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C0B" w:rsidRPr="00DB0084">
        <w:rPr>
          <w:rFonts w:ascii="Times New Roman" w:eastAsia="Calibri" w:hAnsi="Times New Roman" w:cs="Times New Roman"/>
          <w:sz w:val="24"/>
          <w:szCs w:val="24"/>
        </w:rPr>
        <w:t>Дрижу Оксану Володимирівну</w:t>
      </w:r>
      <w:r w:rsidRPr="00DB0084">
        <w:rPr>
          <w:rFonts w:ascii="Times New Roman" w:eastAsia="Calibri" w:hAnsi="Times New Roman" w:cs="Times New Roman"/>
          <w:sz w:val="24"/>
          <w:szCs w:val="24"/>
        </w:rPr>
        <w:t>, канд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FE0C0B" w:rsidRPr="00DB0084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B3DC0" w14:textId="77777777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CB004" w14:textId="69C0207A" w:rsidR="00C206F8" w:rsidRPr="00DB0084" w:rsidRDefault="00C206F8" w:rsidP="00C20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комісії</w:t>
      </w:r>
      <w:r w:rsidR="00D1527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зазначила, що педагогічна діяльність у</w:t>
      </w:r>
      <w:r w:rsidR="00D3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1527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Оксани Володимирівни різноманітна та 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 увагу на те</w:t>
      </w:r>
      <w:r w:rsidR="00D1527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чим живе сьогодні початкова школа та яким має бути вчитель-новатор.</w:t>
      </w:r>
    </w:p>
    <w:p w14:paraId="7A442E51" w14:textId="45533795" w:rsidR="00D15274" w:rsidRPr="00DB0084" w:rsidRDefault="00D15274" w:rsidP="00C20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Дрижа О. В. зазначила, що початкова школа живе Ново</w:t>
      </w:r>
      <w:r w:rsidR="0090126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українською школою, а вчитель-новатор 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 яскравий вчитель, що має захопити та завоювати увагу дитини.</w:t>
      </w:r>
    </w:p>
    <w:p w14:paraId="1BC03BA1" w14:textId="416ED075" w:rsidR="00E1562F" w:rsidRPr="00DB0084" w:rsidRDefault="00E1562F" w:rsidP="003E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Петричко І. П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комісії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поцікавилася тим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 під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«вмотивований вчитель»</w:t>
      </w:r>
      <w:r w:rsidR="00D3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</w:t>
      </w:r>
      <w:r w:rsidR="00D327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також</w:t>
      </w:r>
      <w:r w:rsidR="003E374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держава вклала у це поняття на</w:t>
      </w:r>
      <w:r w:rsidR="0095599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рівні нормативно-правової бази</w:t>
      </w:r>
      <w:r w:rsidR="00D3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зосередила увагу на</w:t>
      </w:r>
      <w:r w:rsidR="0095599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r w:rsidR="00D3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9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BC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підходів</w:t>
      </w:r>
      <w:r w:rsidR="0095599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формувальному оцінюванні НУШ.</w:t>
      </w:r>
    </w:p>
    <w:p w14:paraId="1F24E1F2" w14:textId="44CD45ED" w:rsidR="00C206F8" w:rsidRPr="00DB0084" w:rsidRDefault="00F57F2A" w:rsidP="00A953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Володимирівна висловила власну думку з цього питання та зазначила, що у НУШ вона не працювала, адже знаходиться у декретній відпустці</w:t>
      </w:r>
      <w:r w:rsidR="000452F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02123B" w14:textId="77777777" w:rsidR="00CD60D2" w:rsidRPr="00DB0084" w:rsidRDefault="00CD60D2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4F27A" w14:textId="7F3BD9A7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комісії, яка запропонувала перейти до таємного голосування за кандидат</w:t>
      </w:r>
      <w:r w:rsidR="00A953E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CD60D2" w:rsidRPr="00DB0084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Центру. </w:t>
      </w:r>
    </w:p>
    <w:p w14:paraId="4D86EA24" w14:textId="77777777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Голосування проводилося бюлетенями. Лічильна комісія здійснила підрахунок голосів.  </w:t>
      </w:r>
    </w:p>
    <w:p w14:paraId="4BD14D48" w14:textId="77777777" w:rsidR="00C206F8" w:rsidRPr="00DB0084" w:rsidRDefault="00C206F8" w:rsidP="00C206F8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378E93B4" w14:textId="77777777" w:rsidR="00C206F8" w:rsidRPr="00DB0084" w:rsidRDefault="00C206F8" w:rsidP="00C206F8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ВИСТУПИЛИ:</w:t>
      </w:r>
    </w:p>
    <w:p w14:paraId="73C54458" w14:textId="20FB5648" w:rsidR="00C206F8" w:rsidRPr="00DB0084" w:rsidRDefault="00C206F8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 Сергій Анатолійович</w:t>
      </w:r>
      <w:r w:rsidRPr="00DB0084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конкурсної комісії</w:t>
      </w:r>
      <w:r w:rsidR="008412B7">
        <w:rPr>
          <w:rFonts w:ascii="Times New Roman" w:hAnsi="Times New Roman" w:cs="Times New Roman"/>
          <w:sz w:val="24"/>
          <w:szCs w:val="24"/>
        </w:rPr>
        <w:t>.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BC9A5" w14:textId="77777777" w:rsidR="00C206F8" w:rsidRPr="00DB0084" w:rsidRDefault="00C206F8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17D3AB84" w14:textId="77777777" w:rsidR="00C206F8" w:rsidRPr="00DB0084" w:rsidRDefault="00C206F8" w:rsidP="00C2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7A213" w14:textId="77777777" w:rsidR="00C206F8" w:rsidRPr="00DB0084" w:rsidRDefault="00C206F8" w:rsidP="00C2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58C17271" w14:textId="0297F86F" w:rsidR="00C206F8" w:rsidRPr="00DB0084" w:rsidRDefault="004966C5" w:rsidP="00C20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Дрижа Оксана Володимирівна</w:t>
      </w:r>
      <w:r w:rsidR="00C206F8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6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«за» </w:t>
      </w:r>
      <w:r w:rsidR="00014891" w:rsidRPr="00DB0084">
        <w:rPr>
          <w:rFonts w:ascii="Times New Roman" w:hAnsi="Times New Roman" w:cs="Times New Roman"/>
          <w:sz w:val="24"/>
          <w:szCs w:val="24"/>
        </w:rPr>
        <w:t xml:space="preserve">2 </w:t>
      </w:r>
      <w:r w:rsidR="00C206F8" w:rsidRPr="00DB0084">
        <w:rPr>
          <w:rFonts w:ascii="Times New Roman" w:hAnsi="Times New Roman" w:cs="Times New Roman"/>
          <w:sz w:val="24"/>
          <w:szCs w:val="24"/>
        </w:rPr>
        <w:t>(</w:t>
      </w:r>
      <w:r w:rsidR="0001489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C206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06F8" w:rsidRPr="00DB0084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4891" w:rsidRPr="00DB0084">
        <w:rPr>
          <w:rFonts w:ascii="Times New Roman" w:hAnsi="Times New Roman" w:cs="Times New Roman"/>
          <w:sz w:val="24"/>
          <w:szCs w:val="24"/>
        </w:rPr>
        <w:t>и</w:t>
      </w:r>
      <w:r w:rsidR="00C206F8" w:rsidRPr="00DB0084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C206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503418" w14:textId="427F0970" w:rsidR="00C206F8" w:rsidRPr="00DB0084" w:rsidRDefault="00C206F8" w:rsidP="00C206F8">
      <w:pPr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</w:t>
      </w:r>
      <w:r w:rsidR="00014891" w:rsidRPr="00DB0084">
        <w:rPr>
          <w:rFonts w:ascii="Times New Roman" w:hAnsi="Times New Roman" w:cs="Times New Roman"/>
          <w:sz w:val="24"/>
          <w:szCs w:val="24"/>
        </w:rPr>
        <w:t>7</w:t>
      </w:r>
      <w:r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="00014891" w:rsidRPr="00DB0084">
        <w:rPr>
          <w:rFonts w:ascii="Times New Roman" w:hAnsi="Times New Roman" w:cs="Times New Roman"/>
          <w:sz w:val="24"/>
          <w:szCs w:val="24"/>
        </w:rPr>
        <w:t>сім</w:t>
      </w:r>
      <w:r w:rsidRPr="00DB0084">
        <w:rPr>
          <w:rFonts w:ascii="Times New Roman" w:hAnsi="Times New Roman" w:cs="Times New Roman"/>
          <w:sz w:val="24"/>
          <w:szCs w:val="24"/>
        </w:rPr>
        <w:t>) член</w:t>
      </w:r>
      <w:r w:rsidR="00014891" w:rsidRPr="00DB0084">
        <w:rPr>
          <w:rFonts w:ascii="Times New Roman" w:hAnsi="Times New Roman" w:cs="Times New Roman"/>
          <w:sz w:val="24"/>
          <w:szCs w:val="24"/>
        </w:rPr>
        <w:t>ів</w:t>
      </w:r>
      <w:r w:rsidRPr="00DB0084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6FEB246E" w14:textId="7C3E4647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голови конкурсної комісії поставила питання на голосування про затвердження результатів голосування </w:t>
      </w:r>
      <w:r w:rsidRPr="00DB0084">
        <w:rPr>
          <w:rFonts w:ascii="Times New Roman" w:hAnsi="Times New Roman" w:cs="Times New Roman"/>
          <w:sz w:val="24"/>
          <w:szCs w:val="24"/>
        </w:rPr>
        <w:t xml:space="preserve">і визнання конкурсу на посаду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6720F8" w:rsidRPr="00DB0084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32739">
        <w:rPr>
          <w:rFonts w:ascii="Times New Roman" w:hAnsi="Times New Roman" w:cs="Times New Roman"/>
          <w:sz w:val="24"/>
          <w:szCs w:val="24"/>
        </w:rPr>
        <w:t xml:space="preserve">таким, що не відбувся, </w:t>
      </w:r>
      <w:r w:rsidRPr="00DB0084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</w:t>
      </w:r>
      <w:r w:rsidR="00894F12" w:rsidRPr="00DB0084">
        <w:rPr>
          <w:rFonts w:ascii="Times New Roman" w:hAnsi="Times New Roman" w:cs="Times New Roman"/>
          <w:sz w:val="24"/>
          <w:szCs w:val="24"/>
        </w:rPr>
        <w:t>оголошення конкурсу</w:t>
      </w:r>
      <w:r w:rsidRPr="00DB0084">
        <w:rPr>
          <w:rFonts w:ascii="Times New Roman" w:hAnsi="Times New Roman" w:cs="Times New Roman"/>
          <w:sz w:val="24"/>
          <w:szCs w:val="24"/>
        </w:rPr>
        <w:t xml:space="preserve"> на посаду,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2AE17424" w14:textId="77777777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5D60" w14:textId="77777777" w:rsidR="00C206F8" w:rsidRPr="00DB0084" w:rsidRDefault="00C206F8" w:rsidP="00C20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ED7EC9D" w14:textId="77777777" w:rsidR="00C206F8" w:rsidRPr="00DB0084" w:rsidRDefault="00C206F8" w:rsidP="00C20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9 (</w:t>
      </w:r>
      <w:r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9D1A7A" w14:textId="77777777" w:rsidR="00C206F8" w:rsidRPr="00DB0084" w:rsidRDefault="00C206F8" w:rsidP="00C20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420D932F" w14:textId="77777777" w:rsidR="00C206F8" w:rsidRPr="00DB0084" w:rsidRDefault="00C206F8" w:rsidP="00C206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1DD45C40" w14:textId="77777777" w:rsidR="00C206F8" w:rsidRPr="00DB0084" w:rsidRDefault="00C206F8" w:rsidP="00C2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3C57C" w14:textId="77777777" w:rsidR="00C206F8" w:rsidRPr="00DB0084" w:rsidRDefault="00C206F8" w:rsidP="00C2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B1C15C4" w14:textId="68AC533B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DB0084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на заміщення посад</w:t>
      </w:r>
      <w:r w:rsidR="00894F12" w:rsidRPr="00DB0084">
        <w:rPr>
          <w:rFonts w:ascii="Times New Roman" w:eastAsia="Calibri" w:hAnsi="Times New Roman" w:cs="Times New Roman"/>
          <w:sz w:val="24"/>
          <w:szCs w:val="24"/>
        </w:rPr>
        <w:t>и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F1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94F12"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(питання № </w:t>
      </w:r>
      <w:r w:rsidR="00894F12" w:rsidRPr="00DB008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протоколу </w:t>
      </w:r>
      <w:r w:rsidRPr="00DB0084">
        <w:rPr>
          <w:rFonts w:ascii="Times New Roman" w:hAnsi="Times New Roman" w:cs="Times New Roman"/>
          <w:sz w:val="24"/>
          <w:szCs w:val="24"/>
        </w:rPr>
        <w:t>від 19.08.2021 року № 2 (додається).</w:t>
      </w:r>
    </w:p>
    <w:p w14:paraId="1F7BD373" w14:textId="3F12D81B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</w:t>
      </w:r>
      <w:r w:rsidR="00C7752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заміщення вакантної посади 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C7752C" w:rsidRPr="00DB0084">
        <w:rPr>
          <w:rFonts w:ascii="Times New Roman" w:eastAsia="Calibri" w:hAnsi="Times New Roman" w:cs="Times New Roman"/>
          <w:sz w:val="24"/>
          <w:szCs w:val="24"/>
        </w:rPr>
        <w:t>учителів початкової школи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Центру </w:t>
      </w:r>
      <w:r w:rsidR="00C7752C" w:rsidRPr="00DB0084">
        <w:rPr>
          <w:rFonts w:ascii="Times New Roman" w:eastAsia="Calibri" w:hAnsi="Times New Roman" w:cs="Times New Roman"/>
          <w:sz w:val="24"/>
          <w:szCs w:val="24"/>
        </w:rPr>
        <w:t>таким, що не відбувся</w:t>
      </w:r>
      <w:r w:rsidRPr="00DB0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BB50C" w14:textId="4E72C58C" w:rsidR="00C206F8" w:rsidRPr="00DB0084" w:rsidRDefault="00C206F8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3. Довести до відома Департаменту освіти та науки Хмельницької міської ради та директора Центру рішення комісії, яке є підставою для </w:t>
      </w:r>
      <w:r w:rsidR="00894F12" w:rsidRPr="00DB0084">
        <w:rPr>
          <w:rFonts w:ascii="Times New Roman" w:hAnsi="Times New Roman" w:cs="Times New Roman"/>
          <w:sz w:val="24"/>
          <w:szCs w:val="24"/>
        </w:rPr>
        <w:t>оголошення конкурсу</w:t>
      </w:r>
      <w:r w:rsidRPr="00DB0084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1022D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022D5"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</w:t>
      </w:r>
      <w:r w:rsidRPr="00DB0084">
        <w:rPr>
          <w:rFonts w:ascii="Times New Roman" w:hAnsi="Times New Roman" w:cs="Times New Roman"/>
          <w:sz w:val="24"/>
          <w:szCs w:val="24"/>
        </w:rPr>
        <w:t xml:space="preserve">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7B0D7821" w14:textId="298FFDB6" w:rsidR="00C206F8" w:rsidRPr="00DB0084" w:rsidRDefault="001022D5" w:rsidP="00C206F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Дрижі О.</w:t>
      </w:r>
      <w:r w:rsidR="00C206F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оголошено результати голосування.</w:t>
      </w:r>
    </w:p>
    <w:p w14:paraId="4AA5D4FC" w14:textId="77777777" w:rsidR="00AD4D1B" w:rsidRPr="00DB0084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56E8B551" w14:textId="77777777" w:rsidR="00AD4D1B" w:rsidRPr="00DB0084" w:rsidRDefault="00AD4D1B" w:rsidP="00AD4D1B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СЛУХАЛИ:</w:t>
      </w:r>
    </w:p>
    <w:p w14:paraId="3880C23D" w14:textId="44672E47" w:rsidR="007803E6" w:rsidRPr="00DB0084" w:rsidRDefault="00227444" w:rsidP="007803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="00D5750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="007803E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D910F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3E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</w:t>
      </w:r>
      <w:r w:rsidR="00D910FB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803E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співбесіди </w:t>
      </w:r>
      <w:r w:rsidR="00D910FB" w:rsidRPr="00DB0084">
        <w:rPr>
          <w:rFonts w:ascii="Times New Roman" w:eastAsia="Calibri" w:hAnsi="Times New Roman" w:cs="Times New Roman"/>
          <w:sz w:val="24"/>
          <w:szCs w:val="24"/>
        </w:rPr>
        <w:t>Ткачук Анну Віталіївну</w:t>
      </w:r>
      <w:r w:rsidR="007803E6" w:rsidRPr="00DB0084">
        <w:rPr>
          <w:rFonts w:ascii="Times New Roman" w:eastAsia="Calibri" w:hAnsi="Times New Roman" w:cs="Times New Roman"/>
          <w:sz w:val="24"/>
          <w:szCs w:val="24"/>
        </w:rPr>
        <w:t>, канд</w:t>
      </w:r>
      <w:r w:rsidR="007803E6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идата на посаду к</w:t>
      </w:r>
      <w:r w:rsidR="007803E6"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спільнот </w:t>
      </w:r>
      <w:r w:rsidR="00A64E2E" w:rsidRPr="00DB0084">
        <w:rPr>
          <w:rFonts w:ascii="Times New Roman" w:eastAsia="Calibri" w:hAnsi="Times New Roman" w:cs="Times New Roman"/>
          <w:sz w:val="24"/>
          <w:szCs w:val="24"/>
        </w:rPr>
        <w:t xml:space="preserve">педагогічних </w:t>
      </w:r>
      <w:r w:rsidR="00A64E2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 дошкільної освіти</w:t>
      </w:r>
      <w:r w:rsidR="000B0961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E0062" w14:textId="77777777" w:rsidR="00C8101C" w:rsidRPr="00DB0084" w:rsidRDefault="00C8101C" w:rsidP="007803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7E965" w14:textId="44E41E19" w:rsidR="00C8101C" w:rsidRPr="00DB0084" w:rsidRDefault="00C8101C" w:rsidP="00C8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Ратушняк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комісії</w:t>
      </w:r>
      <w:r w:rsidR="00D5750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звернула увагу на</w:t>
      </w:r>
      <w:r w:rsidR="007E2C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професійні досягнення, а також 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D70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власних ідей та чи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C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r w:rsidR="007E2C5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поділитися </w:t>
      </w:r>
      <w:r w:rsidR="006D702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педагогами міста. </w:t>
      </w:r>
    </w:p>
    <w:p w14:paraId="60560336" w14:textId="420A1E83" w:rsidR="00842148" w:rsidRPr="00DB0084" w:rsidRDefault="00C8101C" w:rsidP="00C8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Балабуст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заступника голови конкурсної комісії</w:t>
      </w:r>
      <w:r w:rsidR="0084214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звернула увагу 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важливість</w:t>
      </w:r>
      <w:r w:rsidR="0084214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співпраці з педагогічними працівниками дошкільної освіти 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842148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цифровізації.</w:t>
      </w:r>
    </w:p>
    <w:p w14:paraId="4E119BC3" w14:textId="19415080" w:rsidR="00C8101C" w:rsidRPr="00DB0084" w:rsidRDefault="00842148" w:rsidP="00C8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Ткачук розповіла про свій досвід роботи під час карантину та зазначил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буде використовувати з педагогами</w:t>
      </w:r>
      <w:r w:rsidR="00AA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інноваційні технології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915A0A" w14:textId="2771449A" w:rsidR="00C8101C" w:rsidRPr="00DB0084" w:rsidRDefault="00C8101C" w:rsidP="00C8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Ярова,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комісії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="003213E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звернула увагу на 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E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програму за якою працює Анна Віталіївна та </w:t>
      </w:r>
      <w:r w:rsidR="0084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запропонувала </w:t>
      </w:r>
      <w:r w:rsidR="003213ED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 усі інші програми, які є у дошкільні освіті.</w:t>
      </w:r>
    </w:p>
    <w:p w14:paraId="173183D3" w14:textId="64B59D37" w:rsidR="00C8101C" w:rsidRPr="00DB0084" w:rsidRDefault="00A020D7" w:rsidP="007803E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Ткачук А.В. назвала програму за якою працює та </w:t>
      </w:r>
      <w:r w:rsidR="00DC7F8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перерахувала інші </w:t>
      </w:r>
      <w:r w:rsidR="00C0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освітні </w:t>
      </w:r>
      <w:r w:rsidR="00DC7F8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дошкільної освіти.</w:t>
      </w:r>
    </w:p>
    <w:p w14:paraId="6AFCB0D8" w14:textId="3C2B717A" w:rsidR="00894F12" w:rsidRPr="00DB0084" w:rsidRDefault="00894F12" w:rsidP="0043622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9E400" w14:textId="12F07F2E" w:rsidR="005C171F" w:rsidRPr="00DB0084" w:rsidRDefault="00227444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5C171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46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0951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246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запропонува</w:t>
      </w:r>
      <w:r w:rsidR="000951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25246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 таємного голосування за кандидатів на посад</w:t>
      </w:r>
      <w:r w:rsidR="000951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246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5246E" w:rsidRPr="00DB0084">
        <w:rPr>
          <w:rFonts w:ascii="Times New Roman" w:eastAsia="Calibri" w:hAnsi="Times New Roman" w:cs="Times New Roman"/>
          <w:sz w:val="24"/>
          <w:szCs w:val="24"/>
        </w:rPr>
        <w:t>онсультант</w:t>
      </w:r>
      <w:r w:rsidR="000951D2" w:rsidRPr="00DB0084">
        <w:rPr>
          <w:rFonts w:ascii="Times New Roman" w:eastAsia="Calibri" w:hAnsi="Times New Roman" w:cs="Times New Roman"/>
          <w:sz w:val="24"/>
          <w:szCs w:val="24"/>
        </w:rPr>
        <w:t>а</w:t>
      </w:r>
      <w:r w:rsidR="0025246E" w:rsidRPr="00DB0084">
        <w:rPr>
          <w:rFonts w:ascii="Times New Roman" w:eastAsia="Calibri" w:hAnsi="Times New Roman" w:cs="Times New Roman"/>
          <w:sz w:val="24"/>
          <w:szCs w:val="24"/>
        </w:rPr>
        <w:t xml:space="preserve"> професійних спільнот </w:t>
      </w:r>
      <w:r w:rsidR="000951D2" w:rsidRPr="00DB0084">
        <w:rPr>
          <w:rFonts w:ascii="Times New Roman" w:eastAsia="Calibri" w:hAnsi="Times New Roman" w:cs="Times New Roman"/>
          <w:sz w:val="24"/>
          <w:szCs w:val="24"/>
        </w:rPr>
        <w:t xml:space="preserve">педагогічних </w:t>
      </w:r>
      <w:r w:rsidR="000951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працівників дошкільної освіти </w:t>
      </w:r>
      <w:r w:rsidR="0025246E" w:rsidRPr="00DB0084">
        <w:rPr>
          <w:rFonts w:ascii="Times New Roman" w:eastAsia="Calibri" w:hAnsi="Times New Roman" w:cs="Times New Roman"/>
          <w:sz w:val="24"/>
          <w:szCs w:val="24"/>
        </w:rPr>
        <w:t>Центру</w:t>
      </w:r>
      <w:r w:rsidR="000951D2" w:rsidRPr="00DB0084">
        <w:rPr>
          <w:rFonts w:ascii="Times New Roman" w:eastAsia="Calibri" w:hAnsi="Times New Roman" w:cs="Times New Roman"/>
          <w:sz w:val="24"/>
          <w:szCs w:val="24"/>
        </w:rPr>
        <w:t>.</w:t>
      </w:r>
      <w:r w:rsidR="0025246E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9CA512" w14:textId="074E6B7B" w:rsidR="005C171F" w:rsidRPr="00DB0084" w:rsidRDefault="005C171F" w:rsidP="005C17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 проводилося бюлетенями. Лічильна комісія здійснила підрахунок голосів</w:t>
      </w:r>
      <w:r w:rsidR="00F2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7591E9" w14:textId="77777777" w:rsidR="00AD4D1B" w:rsidRPr="00DB0084" w:rsidRDefault="00AD4D1B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</w:p>
    <w:p w14:paraId="046B607B" w14:textId="77777777" w:rsidR="00F637F4" w:rsidRPr="00DB0084" w:rsidRDefault="00F637F4" w:rsidP="00F637F4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ВИСТУПИЛИ:</w:t>
      </w:r>
    </w:p>
    <w:p w14:paraId="2660F114" w14:textId="21E2DF06" w:rsidR="00F637F4" w:rsidRPr="00DB0084" w:rsidRDefault="000951D2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 Сергій Анатолійович</w:t>
      </w:r>
      <w:r w:rsidR="00F637F4" w:rsidRPr="00DB0084">
        <w:rPr>
          <w:rFonts w:ascii="Times New Roman" w:hAnsi="Times New Roman" w:cs="Times New Roman"/>
          <w:sz w:val="24"/>
          <w:szCs w:val="24"/>
        </w:rPr>
        <w:t>, голова лічильної комісії, як</w:t>
      </w:r>
      <w:r w:rsidRPr="00DB0084">
        <w:rPr>
          <w:rFonts w:ascii="Times New Roman" w:hAnsi="Times New Roman" w:cs="Times New Roman"/>
          <w:sz w:val="24"/>
          <w:szCs w:val="24"/>
        </w:rPr>
        <w:t>ий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зазначи</w:t>
      </w:r>
      <w:r w:rsidRPr="00DB0084">
        <w:rPr>
          <w:rFonts w:ascii="Times New Roman" w:hAnsi="Times New Roman" w:cs="Times New Roman"/>
          <w:sz w:val="24"/>
          <w:szCs w:val="24"/>
        </w:rPr>
        <w:t>в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, що </w:t>
      </w:r>
      <w:r w:rsidRPr="00DB0084">
        <w:rPr>
          <w:rFonts w:ascii="Times New Roman" w:hAnsi="Times New Roman" w:cs="Times New Roman"/>
          <w:sz w:val="24"/>
          <w:szCs w:val="24"/>
        </w:rPr>
        <w:t>9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="00F637F4"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</w:t>
      </w:r>
      <w:r w:rsidRPr="00DB0084">
        <w:rPr>
          <w:rFonts w:ascii="Times New Roman" w:hAnsi="Times New Roman" w:cs="Times New Roman"/>
          <w:sz w:val="24"/>
          <w:szCs w:val="24"/>
        </w:rPr>
        <w:t>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5F4462" w:rsidRPr="00DB0084">
        <w:rPr>
          <w:rFonts w:ascii="Times New Roman" w:hAnsi="Times New Roman" w:cs="Times New Roman"/>
          <w:sz w:val="24"/>
          <w:szCs w:val="24"/>
        </w:rPr>
        <w:t>членів конкурсної комісії</w:t>
      </w:r>
      <w:r w:rsidR="006539A3" w:rsidRPr="00DB0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D4E0D" w14:textId="340B4FBB" w:rsidR="00F637F4" w:rsidRPr="00DB0084" w:rsidRDefault="00F637F4" w:rsidP="00F6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Зазначено, що із скриньки для голосування витягнуто </w:t>
      </w:r>
      <w:r w:rsidR="000951D2" w:rsidRPr="00DB0084">
        <w:rPr>
          <w:rFonts w:ascii="Times New Roman" w:hAnsi="Times New Roman" w:cs="Times New Roman"/>
          <w:sz w:val="24"/>
          <w:szCs w:val="24"/>
        </w:rPr>
        <w:t>9 (</w:t>
      </w:r>
      <w:r w:rsidR="000951D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="000951D2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 xml:space="preserve">бюлетенів, немає жодного зіпсованого бюлетеня. </w:t>
      </w:r>
    </w:p>
    <w:p w14:paraId="497834FE" w14:textId="77777777" w:rsidR="00F637F4" w:rsidRPr="00DB008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5E03F" w14:textId="77777777" w:rsidR="00F637F4" w:rsidRPr="00DB0084" w:rsidRDefault="00F637F4" w:rsidP="00F63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47C8A0E9" w14:textId="5C8BE88B" w:rsidR="00F637F4" w:rsidRPr="00DB0084" w:rsidRDefault="000951D2" w:rsidP="00F637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Ткачук Анна Віталіївна</w:t>
      </w:r>
      <w:r w:rsidR="0025246E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24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Pr="00DB0084">
        <w:rPr>
          <w:rFonts w:ascii="Times New Roman" w:hAnsi="Times New Roman" w:cs="Times New Roman"/>
          <w:sz w:val="24"/>
          <w:szCs w:val="24"/>
        </w:rPr>
        <w:t>7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25246E" w:rsidRPr="00DB0084">
        <w:rPr>
          <w:rFonts w:ascii="Times New Roman" w:hAnsi="Times New Roman" w:cs="Times New Roman"/>
          <w:sz w:val="24"/>
          <w:szCs w:val="24"/>
        </w:rPr>
        <w:t>членів комісії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D1E42E" w14:textId="61DF73D2" w:rsidR="00F637F4" w:rsidRPr="00DB0084" w:rsidRDefault="00F637F4" w:rsidP="00F637F4">
      <w:pPr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</w:t>
      </w:r>
      <w:r w:rsidR="000951D2" w:rsidRPr="00DB0084">
        <w:rPr>
          <w:rFonts w:ascii="Times New Roman" w:hAnsi="Times New Roman" w:cs="Times New Roman"/>
          <w:sz w:val="24"/>
          <w:szCs w:val="24"/>
        </w:rPr>
        <w:t>2</w:t>
      </w:r>
      <w:r w:rsidRPr="00DB0084">
        <w:rPr>
          <w:rFonts w:ascii="Times New Roman" w:hAnsi="Times New Roman" w:cs="Times New Roman"/>
          <w:sz w:val="24"/>
          <w:szCs w:val="24"/>
        </w:rPr>
        <w:t xml:space="preserve"> (</w:t>
      </w:r>
      <w:r w:rsidR="000951D2" w:rsidRPr="00DB0084">
        <w:rPr>
          <w:rFonts w:ascii="Times New Roman" w:hAnsi="Times New Roman" w:cs="Times New Roman"/>
          <w:sz w:val="24"/>
          <w:szCs w:val="24"/>
        </w:rPr>
        <w:t>два</w:t>
      </w:r>
      <w:r w:rsidRPr="00DB0084">
        <w:rPr>
          <w:rFonts w:ascii="Times New Roman" w:hAnsi="Times New Roman" w:cs="Times New Roman"/>
          <w:sz w:val="24"/>
          <w:szCs w:val="24"/>
        </w:rPr>
        <w:t>) член</w:t>
      </w:r>
      <w:r w:rsidR="000951D2" w:rsidRPr="00DB0084">
        <w:rPr>
          <w:rFonts w:ascii="Times New Roman" w:hAnsi="Times New Roman" w:cs="Times New Roman"/>
          <w:sz w:val="24"/>
          <w:szCs w:val="24"/>
        </w:rPr>
        <w:t>и</w:t>
      </w:r>
      <w:r w:rsidRPr="00DB0084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6D2BBB3C" w14:textId="674BDDF3" w:rsidR="00C50CEA" w:rsidRPr="00DB0084" w:rsidRDefault="00227444" w:rsidP="00C50CE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 конкурсної комісії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</w:t>
      </w:r>
      <w:r w:rsidR="00CC090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і визнання переможцем конкурсу на посаду </w:t>
      </w:r>
      <w:r w:rsidR="00F637F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37F4" w:rsidRPr="00DB0084">
        <w:rPr>
          <w:rFonts w:ascii="Times New Roman" w:eastAsia="Calibri" w:hAnsi="Times New Roman" w:cs="Times New Roman"/>
          <w:sz w:val="24"/>
          <w:szCs w:val="24"/>
        </w:rPr>
        <w:t>онсультант</w:t>
      </w:r>
      <w:r w:rsidR="00CC0907" w:rsidRPr="00DB0084">
        <w:rPr>
          <w:rFonts w:ascii="Times New Roman" w:eastAsia="Calibri" w:hAnsi="Times New Roman" w:cs="Times New Roman"/>
          <w:sz w:val="24"/>
          <w:szCs w:val="24"/>
        </w:rPr>
        <w:t xml:space="preserve">а професійних спільнот педагогічних </w:t>
      </w:r>
      <w:r w:rsidR="00CC0907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працівників дошкільної освіти 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CC0907" w:rsidRPr="00DB0084">
        <w:rPr>
          <w:rFonts w:ascii="Times New Roman" w:hAnsi="Times New Roman" w:cs="Times New Roman"/>
          <w:sz w:val="24"/>
          <w:szCs w:val="24"/>
        </w:rPr>
        <w:t>Ткачук Анну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CC0907" w:rsidRPr="00DB0084">
        <w:rPr>
          <w:rFonts w:ascii="Times New Roman" w:hAnsi="Times New Roman" w:cs="Times New Roman"/>
          <w:sz w:val="24"/>
          <w:szCs w:val="24"/>
        </w:rPr>
        <w:t xml:space="preserve">Віталіївну </w:t>
      </w:r>
      <w:r w:rsidR="00F637F4" w:rsidRPr="00DB0084">
        <w:rPr>
          <w:rFonts w:ascii="Times New Roman" w:hAnsi="Times New Roman" w:cs="Times New Roman"/>
          <w:sz w:val="24"/>
          <w:szCs w:val="24"/>
        </w:rPr>
        <w:t xml:space="preserve">та </w:t>
      </w:r>
      <w:r w:rsidR="00C50CEA" w:rsidRPr="00DB0084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</w:t>
      </w:r>
      <w:r w:rsidR="008412B7">
        <w:rPr>
          <w:rFonts w:ascii="Times New Roman" w:hAnsi="Times New Roman" w:cs="Times New Roman"/>
          <w:sz w:val="24"/>
          <w:szCs w:val="24"/>
        </w:rPr>
        <w:t>а</w:t>
      </w:r>
      <w:r w:rsidR="00C50CEA" w:rsidRPr="00DB0084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="00C50CE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C50CEA" w:rsidRPr="00DB0084">
        <w:rPr>
          <w:rFonts w:ascii="Times New Roman" w:hAnsi="Times New Roman" w:cs="Times New Roman"/>
          <w:sz w:val="24"/>
          <w:szCs w:val="24"/>
        </w:rPr>
        <w:t>.</w:t>
      </w:r>
    </w:p>
    <w:p w14:paraId="41BAD6D2" w14:textId="77777777" w:rsidR="00F637F4" w:rsidRPr="00DB0084" w:rsidRDefault="00F637F4" w:rsidP="00F637F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01107" w14:textId="77777777" w:rsidR="005C171F" w:rsidRPr="00DB0084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442A121C" w14:textId="499DB360" w:rsidR="005C171F" w:rsidRPr="00DB0084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– </w:t>
      </w:r>
      <w:r w:rsidR="007516C4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6C4" w:rsidRPr="00DB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D058A79" w14:textId="77777777" w:rsidR="005C171F" w:rsidRPr="00DB0084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r w:rsidR="00263D2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D2C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89E16AD" w14:textId="77777777" w:rsidR="005C171F" w:rsidRPr="00DB0084" w:rsidRDefault="005C171F" w:rsidP="005C17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5A7AD10C" w14:textId="4D5143BD" w:rsidR="00F33033" w:rsidRPr="00DB0084" w:rsidRDefault="00F33033" w:rsidP="005C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C4283" w14:textId="77777777" w:rsidR="005C171F" w:rsidRPr="00DB0084" w:rsidRDefault="005C171F" w:rsidP="005C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24ED4A45" w14:textId="43505DCD" w:rsidR="00380F69" w:rsidRPr="00DB0084" w:rsidRDefault="00380F69" w:rsidP="0013331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DB0084">
        <w:rPr>
          <w:rFonts w:ascii="Times New Roman" w:eastAsia="Calibri" w:hAnsi="Times New Roman" w:cs="Times New Roman"/>
          <w:sz w:val="24"/>
          <w:szCs w:val="24"/>
        </w:rPr>
        <w:t>таємного голосування засідання лічильної комісії з організації проведення таємного голосування з визначення переможця на заміщення посад</w:t>
      </w:r>
      <w:r w:rsidR="00F24D39">
        <w:rPr>
          <w:rFonts w:ascii="Times New Roman" w:eastAsia="Calibri" w:hAnsi="Times New Roman" w:cs="Times New Roman"/>
          <w:sz w:val="24"/>
          <w:szCs w:val="24"/>
        </w:rPr>
        <w:t>и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педагогічних працівників комунальної установи Хмельницької міської ради «Центр професійного розвитку педагогічних працівників» (питання № </w:t>
      </w:r>
      <w:r w:rsidR="00894F12" w:rsidRPr="00DB008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протоколу </w:t>
      </w:r>
      <w:r w:rsidR="00142633" w:rsidRPr="00DB0084">
        <w:rPr>
          <w:rFonts w:ascii="Times New Roman" w:hAnsi="Times New Roman" w:cs="Times New Roman"/>
          <w:sz w:val="24"/>
          <w:szCs w:val="24"/>
        </w:rPr>
        <w:t>від 19</w:t>
      </w:r>
      <w:r w:rsidRPr="00DB0084">
        <w:rPr>
          <w:rFonts w:ascii="Times New Roman" w:hAnsi="Times New Roman" w:cs="Times New Roman"/>
          <w:sz w:val="24"/>
          <w:szCs w:val="24"/>
        </w:rPr>
        <w:t>.0</w:t>
      </w:r>
      <w:r w:rsidR="00142633" w:rsidRPr="00DB0084">
        <w:rPr>
          <w:rFonts w:ascii="Times New Roman" w:hAnsi="Times New Roman" w:cs="Times New Roman"/>
          <w:sz w:val="24"/>
          <w:szCs w:val="24"/>
        </w:rPr>
        <w:t>8</w:t>
      </w:r>
      <w:r w:rsidRPr="00DB0084">
        <w:rPr>
          <w:rFonts w:ascii="Times New Roman" w:hAnsi="Times New Roman" w:cs="Times New Roman"/>
          <w:sz w:val="24"/>
          <w:szCs w:val="24"/>
        </w:rPr>
        <w:t xml:space="preserve">.2021 року № </w:t>
      </w:r>
      <w:r w:rsidR="00142633" w:rsidRPr="00DB0084">
        <w:rPr>
          <w:rFonts w:ascii="Times New Roman" w:hAnsi="Times New Roman" w:cs="Times New Roman"/>
          <w:sz w:val="24"/>
          <w:szCs w:val="24"/>
        </w:rPr>
        <w:t>2</w:t>
      </w:r>
      <w:r w:rsidRPr="00DB008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14:paraId="4B268710" w14:textId="10B8E6A6" w:rsidR="00380F69" w:rsidRPr="00DB0084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переможцем конкурсу на заміщення вакантної посади 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онсультанта професійних </w:t>
      </w:r>
      <w:r w:rsidR="0075597F" w:rsidRPr="00DB0084">
        <w:rPr>
          <w:rFonts w:ascii="Times New Roman" w:eastAsia="Calibri" w:hAnsi="Times New Roman" w:cs="Times New Roman"/>
          <w:sz w:val="24"/>
          <w:szCs w:val="24"/>
        </w:rPr>
        <w:t xml:space="preserve">спільнот педагогічних </w:t>
      </w:r>
      <w:r w:rsidR="007559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працівників дошкільної освіти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Центру </w:t>
      </w:r>
      <w:r w:rsidR="0075597F" w:rsidRPr="00DB0084">
        <w:rPr>
          <w:rFonts w:ascii="Times New Roman" w:eastAsia="Calibri" w:hAnsi="Times New Roman" w:cs="Times New Roman"/>
          <w:sz w:val="24"/>
          <w:szCs w:val="24"/>
        </w:rPr>
        <w:t>Ткачук Анну Віталіївну</w:t>
      </w:r>
      <w:r w:rsidRPr="00DB0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05CFF" w14:textId="48D18500" w:rsidR="00380F69" w:rsidRPr="00DB0084" w:rsidRDefault="00380F69" w:rsidP="00380F69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sz w:val="24"/>
          <w:szCs w:val="24"/>
        </w:rPr>
        <w:t>3. Довести до відома Департаменту освіти та науки Хмельницької міської ради та директор</w:t>
      </w:r>
      <w:r w:rsidR="0075597F" w:rsidRPr="00DB0084">
        <w:rPr>
          <w:rFonts w:ascii="Times New Roman" w:hAnsi="Times New Roman" w:cs="Times New Roman"/>
          <w:sz w:val="24"/>
          <w:szCs w:val="24"/>
        </w:rPr>
        <w:t>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рішення комісії, яке є підставою для призначення на посаду,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Pr="00DB0084">
        <w:rPr>
          <w:rFonts w:ascii="Times New Roman" w:hAnsi="Times New Roman" w:cs="Times New Roman"/>
          <w:sz w:val="24"/>
          <w:szCs w:val="24"/>
        </w:rPr>
        <w:t>.</w:t>
      </w:r>
    </w:p>
    <w:p w14:paraId="57A0D6F4" w14:textId="14DB7FA0" w:rsidR="0025246E" w:rsidRPr="00DB0084" w:rsidRDefault="0075597F" w:rsidP="003F52A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А.В.</w:t>
      </w:r>
      <w:r w:rsidR="005C171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оголошено результати голосування.</w:t>
      </w:r>
    </w:p>
    <w:p w14:paraId="43BBCF8D" w14:textId="77777777" w:rsidR="0075597F" w:rsidRPr="00DB0084" w:rsidRDefault="0075597F" w:rsidP="003F52A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6E0E" w14:textId="77777777" w:rsidR="00F91B33" w:rsidRPr="00DB0084" w:rsidRDefault="00F91B33" w:rsidP="00F91B33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СЛУХАЛИ по восьмому питанню:</w:t>
      </w:r>
    </w:p>
    <w:p w14:paraId="27973EAC" w14:textId="77777777" w:rsidR="006D26D0" w:rsidRPr="00DB0084" w:rsidRDefault="006D26D0" w:rsidP="007C525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33E3" w14:textId="50ED11A5" w:rsidR="00FA03F1" w:rsidRPr="00DB0084" w:rsidRDefault="00227444" w:rsidP="007559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Балабуст,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</w:t>
      </w:r>
      <w:r w:rsidR="0075597F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конкурсної комісії</w:t>
      </w:r>
      <w:r w:rsidR="009D6652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652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визначення переможців </w:t>
      </w:r>
      <w:r w:rsidR="009D6652" w:rsidRPr="00DB0084">
        <w:rPr>
          <w:rFonts w:ascii="Times New Roman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відбувся».</w:t>
      </w:r>
      <w:r w:rsidR="009E4F9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7E7C3E" w14:textId="179A6B54" w:rsidR="009D6652" w:rsidRPr="00DB0084" w:rsidRDefault="0075597F" w:rsidP="007559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Балабуст</w:t>
      </w:r>
      <w:r w:rsidRPr="0045351D">
        <w:rPr>
          <w:rFonts w:ascii="Times New Roman" w:hAnsi="Times New Roman" w:cs="Times New Roman"/>
          <w:sz w:val="24"/>
          <w:szCs w:val="24"/>
        </w:rPr>
        <w:t xml:space="preserve"> </w:t>
      </w:r>
      <w:r w:rsidR="009D6652" w:rsidRPr="0045351D">
        <w:rPr>
          <w:rFonts w:ascii="Times New Roman" w:hAnsi="Times New Roman" w:cs="Times New Roman"/>
          <w:sz w:val="24"/>
          <w:szCs w:val="24"/>
        </w:rPr>
        <w:t>вн</w:t>
      </w:r>
      <w:r w:rsidRPr="0045351D">
        <w:rPr>
          <w:rFonts w:ascii="Times New Roman" w:hAnsi="Times New Roman" w:cs="Times New Roman"/>
          <w:sz w:val="24"/>
          <w:szCs w:val="24"/>
        </w:rPr>
        <w:t>есла</w:t>
      </w:r>
      <w:r w:rsidR="009D6652" w:rsidRPr="0045351D">
        <w:rPr>
          <w:rFonts w:ascii="Times New Roman" w:hAnsi="Times New Roman" w:cs="Times New Roman"/>
          <w:sz w:val="24"/>
          <w:szCs w:val="24"/>
        </w:rPr>
        <w:t xml:space="preserve"> пропозицію про затвердження списку </w:t>
      </w:r>
      <w:r w:rsidR="009E4F93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F7783E" w:rsidRPr="0045351D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r w:rsidR="00F7783E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таємного голосування</w:t>
      </w:r>
      <w:r w:rsidR="00F7783E" w:rsidRPr="0045351D">
        <w:rPr>
          <w:rFonts w:ascii="Times New Roman" w:hAnsi="Times New Roman" w:cs="Times New Roman"/>
          <w:sz w:val="24"/>
          <w:szCs w:val="24"/>
        </w:rPr>
        <w:t xml:space="preserve"> </w:t>
      </w:r>
      <w:r w:rsidR="009E4F93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1</w:t>
      </w:r>
      <w:r w:rsidR="00980501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4F93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визнання конкурсу на заміщення вакантної посади к</w:t>
      </w:r>
      <w:r w:rsidR="009E4F93" w:rsidRPr="0045351D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 таким, що не відбувся</w:t>
      </w:r>
      <w:r w:rsidR="009E4F93" w:rsidRPr="0045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2CD3B" w14:textId="7AEF69D6" w:rsidR="00980501" w:rsidRPr="00DB0084" w:rsidRDefault="00980501" w:rsidP="009D66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1C224" w14:textId="77777777" w:rsidR="00536D1B" w:rsidRPr="00DB0084" w:rsidRDefault="00536D1B" w:rsidP="00536D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4F5188E3" w14:textId="56B00DC5" w:rsidR="00624129" w:rsidRPr="00DB0084" w:rsidRDefault="00536D1B" w:rsidP="00F736EC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</w:t>
      </w:r>
      <w:r w:rsidR="009D100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конкурсної комісії </w:t>
      </w:r>
      <w:r w:rsidR="009D1005" w:rsidRPr="00DB0084">
        <w:rPr>
          <w:rFonts w:ascii="Times New Roman" w:hAnsi="Times New Roman" w:cs="Times New Roman"/>
          <w:sz w:val="24"/>
          <w:szCs w:val="24"/>
        </w:rPr>
        <w:t>з проведе</w:t>
      </w:r>
      <w:r w:rsidR="00F736EC" w:rsidRPr="00DB0084">
        <w:rPr>
          <w:rFonts w:ascii="Times New Roman" w:hAnsi="Times New Roman" w:cs="Times New Roman"/>
          <w:sz w:val="24"/>
          <w:szCs w:val="24"/>
        </w:rPr>
        <w:t>ння конкурсу на заміщення посад</w:t>
      </w:r>
      <w:r w:rsidR="009D1005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AB21DE" w:rsidRPr="00DB0084">
        <w:rPr>
          <w:rFonts w:ascii="Times New Roman" w:hAnsi="Times New Roman"/>
          <w:sz w:val="24"/>
          <w:szCs w:val="24"/>
        </w:rPr>
        <w:t xml:space="preserve">педагогічних працівників </w:t>
      </w:r>
      <w:r w:rsidR="009D1005" w:rsidRPr="00DB0084">
        <w:rPr>
          <w:rFonts w:ascii="Times New Roman" w:hAnsi="Times New Roman"/>
          <w:sz w:val="24"/>
          <w:szCs w:val="24"/>
        </w:rPr>
        <w:t xml:space="preserve">комунальної установи </w:t>
      </w:r>
      <w:r w:rsidR="00F736EC" w:rsidRPr="00DB0084">
        <w:rPr>
          <w:rFonts w:ascii="Times New Roman" w:hAnsi="Times New Roman"/>
          <w:sz w:val="24"/>
          <w:szCs w:val="24"/>
        </w:rPr>
        <w:t>Хмельницької</w:t>
      </w:r>
      <w:r w:rsidR="009D1005" w:rsidRPr="00DB0084">
        <w:rPr>
          <w:rFonts w:ascii="Times New Roman" w:hAnsi="Times New Roman"/>
          <w:sz w:val="24"/>
          <w:szCs w:val="24"/>
        </w:rPr>
        <w:t xml:space="preserve"> міської ради «Центр професійного роз</w:t>
      </w:r>
      <w:r w:rsidR="00CF3158" w:rsidRPr="00DB0084">
        <w:rPr>
          <w:rFonts w:ascii="Times New Roman" w:hAnsi="Times New Roman"/>
          <w:sz w:val="24"/>
          <w:szCs w:val="24"/>
        </w:rPr>
        <w:t>витку педагогічних працівників»</w:t>
      </w:r>
      <w:r w:rsidR="000E39D6" w:rsidRPr="00DB0084">
        <w:rPr>
          <w:rFonts w:ascii="Times New Roman" w:hAnsi="Times New Roman" w:cs="Times New Roman"/>
          <w:sz w:val="24"/>
          <w:szCs w:val="24"/>
        </w:rPr>
        <w:t>:</w:t>
      </w:r>
    </w:p>
    <w:p w14:paraId="3B0D24C5" w14:textId="0386972A" w:rsidR="00966716" w:rsidRPr="00DB0084" w:rsidRDefault="00966716" w:rsidP="002509F1">
      <w:pPr>
        <w:pStyle w:val="a7"/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sz w:val="24"/>
          <w:szCs w:val="24"/>
        </w:rPr>
        <w:t xml:space="preserve"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</w:t>
      </w:r>
      <w:r w:rsidRPr="00DB0084">
        <w:rPr>
          <w:rFonts w:ascii="Times New Roman" w:hAnsi="Times New Roman"/>
          <w:sz w:val="24"/>
          <w:szCs w:val="24"/>
        </w:rPr>
        <w:t>«Центр професійного розвитку педагогічних працівників».</w:t>
      </w:r>
    </w:p>
    <w:p w14:paraId="59399B8A" w14:textId="4AE34A60" w:rsidR="00C226EA" w:rsidRPr="00DB0084" w:rsidRDefault="00AE18FE" w:rsidP="002509F1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DB0084">
        <w:rPr>
          <w:rFonts w:ascii="Times New Roman" w:hAnsi="Times New Roman"/>
          <w:sz w:val="24"/>
          <w:szCs w:val="24"/>
        </w:rPr>
        <w:t xml:space="preserve"> Порядку проведення конкурсного відбору на заміщення вакантних посад</w:t>
      </w:r>
      <w:r w:rsidRPr="00DB0084">
        <w:rPr>
          <w:rFonts w:ascii="Times New Roman" w:hAnsi="Times New Roman" w:cs="Times New Roman"/>
          <w:sz w:val="24"/>
          <w:szCs w:val="24"/>
        </w:rPr>
        <w:t xml:space="preserve"> педагогічних працівників</w:t>
      </w:r>
      <w:r w:rsidRPr="00DB0084">
        <w:rPr>
          <w:rFonts w:ascii="Times New Roman" w:hAnsi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працівників», затвердженого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</w:p>
    <w:p w14:paraId="36368B75" w14:textId="77777777" w:rsidR="009E4F93" w:rsidRPr="00DB0084" w:rsidRDefault="00AE18FE" w:rsidP="009E4F93">
      <w:pPr>
        <w:pStyle w:val="a7"/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r w:rsidR="009E4F93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9F6C60" w14:textId="3C084F5B" w:rsidR="009E4F93" w:rsidRPr="00DB0084" w:rsidRDefault="009E4F93" w:rsidP="0013331F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18F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 голосування щодо допуску претендентів до конкурсного відбору </w:t>
      </w:r>
      <w:r w:rsidR="00AE18FE"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AE18FE"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AE18F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</w:t>
      </w:r>
      <w:r w:rsidR="00912EF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AE18F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протоколу.</w:t>
      </w:r>
      <w:r w:rsidR="0028628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53F2CA" w14:textId="6827D35D" w:rsidR="009E4F93" w:rsidRPr="00DB0084" w:rsidRDefault="009E4F93" w:rsidP="0013331F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28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перелік осіб, яких допущено до участі у конкурсному відборі </w:t>
      </w:r>
      <w:r w:rsidR="00286280" w:rsidRPr="00DB0084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286280" w:rsidRPr="00DB0084">
        <w:rPr>
          <w:rFonts w:ascii="Times New Roman" w:hAnsi="Times New Roman"/>
          <w:sz w:val="24"/>
          <w:szCs w:val="24"/>
        </w:rPr>
        <w:t xml:space="preserve"> педагогічних працівників</w:t>
      </w:r>
      <w:r w:rsidR="00286280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286280" w:rsidRPr="00DB0084">
        <w:rPr>
          <w:rFonts w:ascii="Times New Roman" w:hAnsi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28628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</w:t>
      </w:r>
      <w:r w:rsidR="00912EF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6280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14:paraId="2B3E26A7" w14:textId="2C8374A2" w:rsidR="009E4F93" w:rsidRPr="00DB0084" w:rsidRDefault="009E4F93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6280" w:rsidRPr="00DB0084">
        <w:rPr>
          <w:rFonts w:ascii="Times New Roman" w:hAnsi="Times New Roman"/>
          <w:sz w:val="24"/>
          <w:szCs w:val="24"/>
        </w:rPr>
        <w:t xml:space="preserve">Визнати конкурс </w:t>
      </w:r>
      <w:r w:rsidR="00286280" w:rsidRPr="00DB0084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286280"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912EF5" w:rsidRPr="00DB0084">
        <w:rPr>
          <w:rFonts w:ascii="Times New Roman" w:hAnsi="Times New Roman"/>
          <w:sz w:val="24"/>
          <w:szCs w:val="24"/>
        </w:rPr>
        <w:t>10</w:t>
      </w:r>
      <w:r w:rsidR="00286280" w:rsidRPr="00DB0084">
        <w:rPr>
          <w:rFonts w:ascii="Times New Roman" w:hAnsi="Times New Roman"/>
          <w:sz w:val="24"/>
          <w:szCs w:val="24"/>
        </w:rPr>
        <w:t xml:space="preserve"> до протоколу.</w:t>
      </w:r>
    </w:p>
    <w:p w14:paraId="0E92159F" w14:textId="186B492A" w:rsidR="00F37DF5" w:rsidRPr="00DB0084" w:rsidRDefault="009E4F93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/>
          <w:sz w:val="24"/>
          <w:szCs w:val="24"/>
        </w:rPr>
        <w:t xml:space="preserve">5. </w:t>
      </w:r>
      <w:r w:rsidR="00F37DF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="00F37DF5" w:rsidRPr="00DB0084">
        <w:rPr>
          <w:rFonts w:ascii="Times New Roman" w:hAnsi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F37DF5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2EF5" w:rsidRPr="00DB0084" w14:paraId="702CEC88" w14:textId="77777777" w:rsidTr="000555D6">
        <w:tc>
          <w:tcPr>
            <w:tcW w:w="4672" w:type="dxa"/>
          </w:tcPr>
          <w:p w14:paraId="5DD880B9" w14:textId="77777777" w:rsidR="00912EF5" w:rsidRPr="00DB0084" w:rsidRDefault="00912EF5" w:rsidP="000555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55CF20C2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88D5E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C40F49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8B4FF0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6A405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4F3AFF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3D9700AF" w14:textId="77777777" w:rsidR="00912EF5" w:rsidRPr="00DB0084" w:rsidRDefault="00912EF5" w:rsidP="000555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5020E51" w14:textId="77777777" w:rsidR="00912EF5" w:rsidRPr="00DB0084" w:rsidRDefault="00912EF5" w:rsidP="000555D6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14:paraId="1AEC23FA" w14:textId="77777777" w:rsidR="00912EF5" w:rsidRPr="00DB0084" w:rsidRDefault="00912EF5" w:rsidP="000555D6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912EF5" w:rsidRPr="00DB0084" w14:paraId="476C0080" w14:textId="77777777" w:rsidTr="000555D6">
        <w:tc>
          <w:tcPr>
            <w:tcW w:w="4672" w:type="dxa"/>
          </w:tcPr>
          <w:p w14:paraId="067B1EE3" w14:textId="77777777" w:rsidR="00912EF5" w:rsidRPr="00DB0084" w:rsidRDefault="00912EF5" w:rsidP="000555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</w:tcPr>
          <w:p w14:paraId="3C5C9925" w14:textId="77777777" w:rsidR="00912EF5" w:rsidRPr="00DB0084" w:rsidRDefault="00912EF5" w:rsidP="000555D6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позашкільної освіти та виховної роботи Департаменту освіти та науки Хмельницької міської ради.</w:t>
            </w:r>
          </w:p>
        </w:tc>
      </w:tr>
    </w:tbl>
    <w:p w14:paraId="66E281A2" w14:textId="77777777" w:rsidR="004B5172" w:rsidRPr="00DB0084" w:rsidRDefault="004B5172" w:rsidP="009E4F93">
      <w:pPr>
        <w:pStyle w:val="a7"/>
        <w:widowControl w:val="0"/>
        <w:tabs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1C9A2" w14:textId="4BEC4915" w:rsidR="00F37DF5" w:rsidRPr="004F53A6" w:rsidRDefault="00F37DF5" w:rsidP="004F53A6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Pr="004F53A6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</w:t>
      </w:r>
      <w:r w:rsidRPr="004F53A6">
        <w:rPr>
          <w:rFonts w:ascii="Times New Roman" w:hAnsi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4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3A6">
        <w:rPr>
          <w:rFonts w:ascii="Times New Roman" w:hAnsi="Times New Roman"/>
          <w:sz w:val="24"/>
          <w:szCs w:val="24"/>
        </w:rPr>
        <w:t>згідно з додатком 1</w:t>
      </w:r>
      <w:r w:rsidR="0055139E" w:rsidRPr="004F53A6">
        <w:rPr>
          <w:rFonts w:ascii="Times New Roman" w:hAnsi="Times New Roman"/>
          <w:sz w:val="24"/>
          <w:szCs w:val="24"/>
        </w:rPr>
        <w:t>1</w:t>
      </w:r>
      <w:r w:rsidRPr="004F53A6">
        <w:rPr>
          <w:rFonts w:ascii="Times New Roman" w:hAnsi="Times New Roman"/>
          <w:sz w:val="24"/>
          <w:szCs w:val="24"/>
        </w:rPr>
        <w:t xml:space="preserve"> до протоколу</w:t>
      </w:r>
      <w:r w:rsidR="009E4F93" w:rsidRPr="004F53A6">
        <w:rPr>
          <w:rFonts w:ascii="Times New Roman" w:hAnsi="Times New Roman"/>
          <w:sz w:val="24"/>
          <w:szCs w:val="24"/>
        </w:rPr>
        <w:t xml:space="preserve"> та ог</w:t>
      </w:r>
      <w:r w:rsidR="00AF0BB7" w:rsidRPr="004F53A6">
        <w:rPr>
          <w:rFonts w:ascii="Times New Roman" w:hAnsi="Times New Roman"/>
          <w:sz w:val="24"/>
          <w:szCs w:val="24"/>
        </w:rPr>
        <w:t>олосити їх під підпис та допус</w:t>
      </w:r>
      <w:r w:rsidR="009E4F93" w:rsidRPr="004F53A6">
        <w:rPr>
          <w:rFonts w:ascii="Times New Roman" w:hAnsi="Times New Roman"/>
          <w:sz w:val="24"/>
          <w:szCs w:val="24"/>
        </w:rPr>
        <w:t xml:space="preserve">тити їх до </w:t>
      </w:r>
      <w:r w:rsidR="009E4F93" w:rsidRPr="004F53A6">
        <w:rPr>
          <w:rFonts w:ascii="Times New Roman" w:eastAsia="Calibri" w:hAnsi="Times New Roman" w:cs="Times New Roman"/>
          <w:sz w:val="24"/>
          <w:szCs w:val="24"/>
        </w:rPr>
        <w:t xml:space="preserve">співбесіди </w:t>
      </w:r>
      <w:r w:rsidR="009E4F93" w:rsidRPr="004F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="009E4F93" w:rsidRPr="004F53A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Pr="004F53A6">
        <w:rPr>
          <w:rFonts w:ascii="Times New Roman" w:hAnsi="Times New Roman"/>
          <w:sz w:val="24"/>
          <w:szCs w:val="24"/>
        </w:rPr>
        <w:t>.</w:t>
      </w:r>
    </w:p>
    <w:p w14:paraId="74680268" w14:textId="6F485588" w:rsidR="004F53A6" w:rsidRPr="004F53A6" w:rsidRDefault="004F53A6" w:rsidP="004F53A6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3A6">
        <w:rPr>
          <w:rFonts w:ascii="Times New Roman" w:hAnsi="Times New Roman"/>
          <w:sz w:val="24"/>
          <w:szCs w:val="24"/>
        </w:rPr>
        <w:t xml:space="preserve">Визнати конкурс </w:t>
      </w:r>
      <w:r w:rsidRPr="004F53A6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Pr="004F53A6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тим, що претенденти набрали</w:t>
      </w:r>
      <w:r w:rsidRPr="004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кваліфікаційного іспиту</w:t>
      </w:r>
      <w:r w:rsidRPr="004F53A6">
        <w:rPr>
          <w:rFonts w:ascii="Times New Roman" w:hAnsi="Times New Roman"/>
          <w:sz w:val="24"/>
          <w:szCs w:val="24"/>
        </w:rPr>
        <w:t xml:space="preserve"> менше 12 балів згідно з додатком 12 до протоколу.</w:t>
      </w:r>
    </w:p>
    <w:p w14:paraId="44116E8F" w14:textId="3A07D3DD" w:rsidR="00822249" w:rsidRPr="00DB0084" w:rsidRDefault="004F53A6" w:rsidP="004F53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822249" w:rsidRPr="00DB0084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="00822249" w:rsidRPr="00DB0084">
        <w:rPr>
          <w:rFonts w:ascii="Times New Roman" w:hAnsi="Times New Roman" w:cs="Times New Roman"/>
          <w:sz w:val="24"/>
          <w:szCs w:val="24"/>
        </w:rPr>
        <w:t xml:space="preserve"> затвердити список 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переможців конкурсу на посади педагогічних працівників комунальної установи Хмельницької міської ради «Центр професійного розвитку педагогічних працівників» згідно з </w:t>
      </w:r>
      <w:r w:rsidR="0055139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 12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05C46D" w14:textId="5BA77D4F" w:rsidR="00822249" w:rsidRPr="00DB0084" w:rsidRDefault="004F53A6" w:rsidP="004F53A6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249" w:rsidRPr="00DB0084">
        <w:rPr>
          <w:rFonts w:ascii="Times New Roman" w:hAnsi="Times New Roman" w:cs="Times New Roman"/>
          <w:sz w:val="24"/>
          <w:szCs w:val="24"/>
        </w:rPr>
        <w:t xml:space="preserve">Довести до відома Департаменту освіти та науки Хмельницької міської ради та директору Центру рішення комісії, яке є підставою для призначення на посади, </w:t>
      </w:r>
      <w:r w:rsidR="00822249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передбаченому чинним законодавством</w:t>
      </w:r>
      <w:r w:rsidR="00822249" w:rsidRPr="00DB0084">
        <w:rPr>
          <w:rFonts w:ascii="Times New Roman" w:hAnsi="Times New Roman" w:cs="Times New Roman"/>
          <w:sz w:val="24"/>
          <w:szCs w:val="24"/>
        </w:rPr>
        <w:t>.</w:t>
      </w:r>
    </w:p>
    <w:p w14:paraId="4C3C62CD" w14:textId="023F90DC" w:rsidR="00822249" w:rsidRPr="00DB0084" w:rsidRDefault="00822249" w:rsidP="004F53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</w:t>
      </w:r>
      <w:r w:rsidRPr="00DB0084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кваліфікаційного іспиту</w:t>
      </w:r>
      <w:r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 конкурс на заміщення вакантної посади к</w:t>
      </w:r>
      <w:r w:rsidRPr="00DB0084">
        <w:rPr>
          <w:rFonts w:ascii="Times New Roman" w:eastAsia="Calibri" w:hAnsi="Times New Roman" w:cs="Times New Roman"/>
          <w:sz w:val="24"/>
          <w:szCs w:val="24"/>
        </w:rPr>
        <w:t>онсультанта професійних спільнот учителів початкової школи Центру таким, що не відбувся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B1101" w14:textId="61A7DBD7" w:rsidR="00286280" w:rsidRPr="00DB0084" w:rsidRDefault="00286280" w:rsidP="002862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2119"/>
        <w:gridCol w:w="1425"/>
        <w:gridCol w:w="2268"/>
      </w:tblGrid>
      <w:tr w:rsidR="00E07885" w:rsidRPr="00DB0084" w14:paraId="13E6BE70" w14:textId="77777777" w:rsidTr="0063372D">
        <w:trPr>
          <w:trHeight w:val="339"/>
        </w:trPr>
        <w:tc>
          <w:tcPr>
            <w:tcW w:w="3686" w:type="dxa"/>
            <w:gridSpan w:val="2"/>
          </w:tcPr>
          <w:p w14:paraId="79B9FEDC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F733F3F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34E4182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C33E82C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E5ED8EB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7B48FA8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4F7E32B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4D2B8DF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30B0B17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9B56785" w14:textId="77777777" w:rsidR="00AA07D9" w:rsidRDefault="00AA07D9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50E92BD" w14:textId="77777777" w:rsidR="00E07885" w:rsidRPr="00DB0084" w:rsidRDefault="00E07885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комісії :</w:t>
            </w:r>
          </w:p>
          <w:p w14:paraId="70661C0B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7F511DF2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5F6DBCD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A5B304C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758B1DF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0AC7ED2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48A0AB7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EC9F2CE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474D15B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090681A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EF67155" w14:textId="77777777" w:rsidR="00AA07D9" w:rsidRDefault="00AA07D9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B7011C9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184EBE92" w14:textId="0C6C795C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3F669316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D257839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1821C9F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790A12D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2843C01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5FEACBC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6356EE2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AEBA2A1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CCABBBF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891969C" w14:textId="77777777" w:rsidR="00AA07D9" w:rsidRDefault="00AA07D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16464DD" w14:textId="77777777" w:rsidR="00E07885" w:rsidRPr="00DB0084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КРИВАК</w:t>
            </w:r>
          </w:p>
          <w:p w14:paraId="25E7576C" w14:textId="77777777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FF1A229" w14:textId="77777777" w:rsidR="0063372D" w:rsidRPr="00DB0084" w:rsidRDefault="0063372D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DB0084" w14:paraId="3FF799AA" w14:textId="77777777" w:rsidTr="0063372D">
        <w:tc>
          <w:tcPr>
            <w:tcW w:w="3686" w:type="dxa"/>
            <w:gridSpan w:val="2"/>
          </w:tcPr>
          <w:p w14:paraId="1624835D" w14:textId="7EA8A19B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голови конкурсної комісії:</w:t>
            </w:r>
          </w:p>
        </w:tc>
        <w:tc>
          <w:tcPr>
            <w:tcW w:w="3544" w:type="dxa"/>
            <w:gridSpan w:val="2"/>
          </w:tcPr>
          <w:p w14:paraId="656FE4AF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6F6C3240" w14:textId="36DD5E1A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11D054DD" w14:textId="438C10C5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0054601B" w14:textId="73455F61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 БАЛАБУСТ</w:t>
            </w:r>
          </w:p>
        </w:tc>
      </w:tr>
      <w:tr w:rsidR="00E07885" w:rsidRPr="00DB0084" w14:paraId="23E40AA1" w14:textId="77777777" w:rsidTr="0063372D">
        <w:tc>
          <w:tcPr>
            <w:tcW w:w="3686" w:type="dxa"/>
            <w:gridSpan w:val="2"/>
          </w:tcPr>
          <w:p w14:paraId="24105369" w14:textId="6CB496FD" w:rsidR="004B5172" w:rsidRPr="00DB0084" w:rsidRDefault="004B5172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4A0A449" w14:textId="7E3DCDE2" w:rsidR="00E07885" w:rsidRPr="00DB0084" w:rsidRDefault="00E07885" w:rsidP="00E07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18CEEEE5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417F8F64" w14:textId="280F136A" w:rsidR="004B5172" w:rsidRPr="00DB0084" w:rsidRDefault="004B5172" w:rsidP="006D4A71">
            <w:pPr>
              <w:widowControl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FC7032B" w14:textId="6F73C64F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55AF8AC7" w14:textId="3C6F3E11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036B5A83" w14:textId="5978F0D1" w:rsidR="004B5172" w:rsidRPr="00DB0084" w:rsidRDefault="004B5172" w:rsidP="006D4A7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A21C3F9" w14:textId="0481D23E" w:rsidR="00E07885" w:rsidRPr="00DB0084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  <w:p w14:paraId="4A6BC7FD" w14:textId="77777777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DB0084" w14:paraId="7AEB13F7" w14:textId="77777777" w:rsidTr="0063372D">
        <w:tc>
          <w:tcPr>
            <w:tcW w:w="3686" w:type="dxa"/>
            <w:gridSpan w:val="2"/>
          </w:tcPr>
          <w:p w14:paraId="3CFE9F5C" w14:textId="6D44905F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ED171D" w14:textId="75664F70" w:rsidR="00E07885" w:rsidRPr="00DB0084" w:rsidRDefault="00E07885" w:rsidP="00E07885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7E789488" w14:textId="3CCA6E84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3C5E0A4B" w14:textId="34F6BBA0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888B121" w14:textId="1D4002F8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_________________________</w:t>
            </w:r>
          </w:p>
          <w:p w14:paraId="72E721A2" w14:textId="3699910A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підпис)</w:t>
            </w:r>
          </w:p>
        </w:tc>
        <w:tc>
          <w:tcPr>
            <w:tcW w:w="2268" w:type="dxa"/>
          </w:tcPr>
          <w:p w14:paraId="54131073" w14:textId="77777777" w:rsidR="00822249" w:rsidRPr="00DB0084" w:rsidRDefault="00822249" w:rsidP="00CC3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024A5A" w14:textId="63E59116" w:rsidR="00E07885" w:rsidRPr="00DB0084" w:rsidRDefault="00E07885" w:rsidP="00CC3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ЗОЛОТУХІН</w:t>
            </w:r>
          </w:p>
        </w:tc>
      </w:tr>
      <w:tr w:rsidR="00E07885" w:rsidRPr="00DB0084" w14:paraId="05AEDD43" w14:textId="77777777" w:rsidTr="0063372D">
        <w:tc>
          <w:tcPr>
            <w:tcW w:w="3686" w:type="dxa"/>
            <w:gridSpan w:val="2"/>
          </w:tcPr>
          <w:p w14:paraId="2769F08E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71EFD4CB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263E3AF3" w14:textId="61A12DEF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3C683B11" w14:textId="67EAF517" w:rsidR="00E07885" w:rsidRPr="00DB0084" w:rsidRDefault="00912EF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</w:tc>
      </w:tr>
      <w:tr w:rsidR="00E07885" w:rsidRPr="00DB0084" w14:paraId="77615D8D" w14:textId="77777777" w:rsidTr="0063372D">
        <w:tc>
          <w:tcPr>
            <w:tcW w:w="3686" w:type="dxa"/>
            <w:gridSpan w:val="2"/>
          </w:tcPr>
          <w:p w14:paraId="206AFDE7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2BCD176E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425A646E" w14:textId="4F2A7B68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</w:t>
            </w:r>
          </w:p>
          <w:p w14:paraId="439B40FD" w14:textId="5CAF0B89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7A6AE5C3" w14:textId="77777777" w:rsidR="00822249" w:rsidRPr="00DB0084" w:rsidRDefault="00822249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A401EC6" w14:textId="77777777" w:rsidR="00E07885" w:rsidRPr="00DB0084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  <w:p w14:paraId="3618FAFC" w14:textId="77777777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7885" w:rsidRPr="00DB0084" w14:paraId="26822184" w14:textId="77777777" w:rsidTr="0063372D">
        <w:tc>
          <w:tcPr>
            <w:tcW w:w="3686" w:type="dxa"/>
            <w:gridSpan w:val="2"/>
          </w:tcPr>
          <w:p w14:paraId="3C865DCB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5F517A91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53D7FCEB" w14:textId="77777777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_________________________</w:t>
            </w:r>
          </w:p>
          <w:p w14:paraId="09C91BB4" w14:textId="200EA0F5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підпис)</w:t>
            </w:r>
          </w:p>
        </w:tc>
        <w:tc>
          <w:tcPr>
            <w:tcW w:w="2268" w:type="dxa"/>
          </w:tcPr>
          <w:p w14:paraId="71FD6FCF" w14:textId="77777777" w:rsidR="00822249" w:rsidRPr="00DB0084" w:rsidRDefault="00822249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2C8D59" w14:textId="77777777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  <w:p w14:paraId="03386B89" w14:textId="77777777" w:rsidR="00E07885" w:rsidRPr="00DB0084" w:rsidRDefault="00E07885" w:rsidP="00CC359A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885" w:rsidRPr="00DB0084" w14:paraId="070BB993" w14:textId="77777777" w:rsidTr="0063372D">
        <w:trPr>
          <w:trHeight w:val="1056"/>
        </w:trPr>
        <w:tc>
          <w:tcPr>
            <w:tcW w:w="3686" w:type="dxa"/>
            <w:gridSpan w:val="2"/>
          </w:tcPr>
          <w:p w14:paraId="6D4ED96A" w14:textId="77777777" w:rsidR="00E07885" w:rsidRPr="00DB0084" w:rsidRDefault="00E0788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0AD9364E" w14:textId="2DC57E59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25A2E2" w14:textId="5F0EEBA4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</w:t>
            </w:r>
          </w:p>
          <w:p w14:paraId="04F7A6A1" w14:textId="66767715" w:rsidR="00E07885" w:rsidRPr="00DB0084" w:rsidRDefault="00E07885" w:rsidP="00E0788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22B74FB6" w14:textId="77777777" w:rsidR="00822249" w:rsidRPr="00DB0084" w:rsidRDefault="00822249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1B57922" w14:textId="77777777" w:rsidR="00E07885" w:rsidRPr="00DB0084" w:rsidRDefault="00E07885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  <w:p w14:paraId="16FC48B4" w14:textId="77777777" w:rsidR="00912EF5" w:rsidRPr="00DB0084" w:rsidRDefault="00912EF5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BC0305A" w14:textId="77777777" w:rsidR="00E07885" w:rsidRPr="00DB0084" w:rsidRDefault="00E07885" w:rsidP="00CC359A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1D8E" w:rsidRPr="00DB0084" w14:paraId="07C6BE1A" w14:textId="77777777" w:rsidTr="0063372D">
        <w:tc>
          <w:tcPr>
            <w:tcW w:w="3686" w:type="dxa"/>
            <w:gridSpan w:val="2"/>
          </w:tcPr>
          <w:p w14:paraId="7632C279" w14:textId="77777777" w:rsidR="00D11D8E" w:rsidRPr="00DB0084" w:rsidRDefault="00D11D8E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26CCC0C6" w14:textId="2BC5CBD7" w:rsidR="00D11D8E" w:rsidRPr="00DB0084" w:rsidRDefault="00D11D8E" w:rsidP="00D11D8E">
            <w:pPr>
              <w:widowControl w:val="0"/>
              <w:adjustRightInd w:val="0"/>
              <w:ind w:right="-109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CCB8421" w14:textId="5E29BBD0" w:rsidR="00D11D8E" w:rsidRPr="00DB0084" w:rsidRDefault="00D11D8E" w:rsidP="00D11D8E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</w:t>
            </w:r>
          </w:p>
          <w:p w14:paraId="145B8113" w14:textId="1698A2E8" w:rsidR="00D11D8E" w:rsidRPr="00DB0084" w:rsidRDefault="00D11D8E" w:rsidP="00D11D8E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2C58C4BC" w14:textId="77777777" w:rsidR="00D11D8E" w:rsidRPr="00DB0084" w:rsidRDefault="00D11D8E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5736A6E" w14:textId="6E77B180" w:rsidR="00D11D8E" w:rsidRPr="00DB0084" w:rsidRDefault="00D11D8E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912EF5" w:rsidRPr="00DB0084" w14:paraId="39B99135" w14:textId="77777777" w:rsidTr="0063372D">
        <w:tc>
          <w:tcPr>
            <w:tcW w:w="3686" w:type="dxa"/>
            <w:gridSpan w:val="2"/>
          </w:tcPr>
          <w:p w14:paraId="591C3489" w14:textId="77777777" w:rsidR="00912EF5" w:rsidRPr="00DB0084" w:rsidRDefault="00912EF5" w:rsidP="00E07885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2"/>
          </w:tcPr>
          <w:p w14:paraId="242F5A50" w14:textId="02170A0F" w:rsidR="00D11D8E" w:rsidRPr="00DB0084" w:rsidRDefault="00D11D8E" w:rsidP="00912EF5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0018B6A" w14:textId="47A88395" w:rsidR="00912EF5" w:rsidRPr="00DB0084" w:rsidRDefault="00912EF5" w:rsidP="00912EF5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</w:t>
            </w:r>
          </w:p>
          <w:p w14:paraId="2A184D41" w14:textId="664E3DD1" w:rsidR="00912EF5" w:rsidRPr="00DB0084" w:rsidRDefault="00912EF5" w:rsidP="00912EF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268" w:type="dxa"/>
          </w:tcPr>
          <w:p w14:paraId="64802C46" w14:textId="77777777" w:rsidR="00D11D8E" w:rsidRPr="00DB0084" w:rsidRDefault="00D11D8E" w:rsidP="00912EF5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C9E0DBA" w14:textId="77434307" w:rsidR="00912EF5" w:rsidRPr="00DB0084" w:rsidRDefault="00912EF5" w:rsidP="00912EF5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ЯРОВА</w:t>
            </w:r>
          </w:p>
          <w:p w14:paraId="01587628" w14:textId="77777777" w:rsidR="00912EF5" w:rsidRPr="00DB0084" w:rsidRDefault="00912EF5" w:rsidP="00CC35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2EF5" w:rsidRPr="00DB0084" w14:paraId="0CC2886A" w14:textId="77777777" w:rsidTr="00912EF5">
        <w:trPr>
          <w:gridAfter w:val="2"/>
          <w:wAfter w:w="3693" w:type="dxa"/>
        </w:trPr>
        <w:tc>
          <w:tcPr>
            <w:tcW w:w="3401" w:type="dxa"/>
          </w:tcPr>
          <w:p w14:paraId="68136447" w14:textId="77777777" w:rsidR="00912EF5" w:rsidRPr="00DB0084" w:rsidRDefault="00912EF5" w:rsidP="00912EF5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48DD6EA" w14:textId="27F07D3E" w:rsidR="00912EF5" w:rsidRPr="00DB0084" w:rsidRDefault="00912EF5" w:rsidP="00912EF5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4" w:type="dxa"/>
            <w:gridSpan w:val="2"/>
          </w:tcPr>
          <w:p w14:paraId="207A7CB7" w14:textId="77777777" w:rsidR="00912EF5" w:rsidRPr="00DB0084" w:rsidRDefault="00912EF5" w:rsidP="00912EF5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3B0B2A6" w14:textId="77777777" w:rsidR="00912EF5" w:rsidRPr="00DB0084" w:rsidRDefault="00912EF5" w:rsidP="00912EF5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1BDC30A" w14:textId="77777777" w:rsidR="00D11D8E" w:rsidRPr="00DB0084" w:rsidRDefault="00D11D8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FFDD1" w14:textId="527912BB" w:rsidR="00D11D8E" w:rsidRDefault="00D11D8E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071F2" w14:textId="22D5EA9D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6510C" w14:textId="2A8982E8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FB93F" w14:textId="081949F3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6969D" w14:textId="2961FFE6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2EC01" w14:textId="6F7BF0B8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EB231" w14:textId="3293E4E6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11428" w14:textId="7CD8CFEF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E08AD" w14:textId="1F19982D" w:rsidR="004C463B" w:rsidRDefault="004C463B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FADA5" w14:textId="76F5CB06" w:rsidR="00504A23" w:rsidRDefault="00504A23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7AA681" w14:textId="038D5C92" w:rsidR="00504A23" w:rsidRDefault="00504A23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50D67" w14:textId="7823C35B" w:rsidR="00504A23" w:rsidRDefault="00504A23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B9209" w14:textId="27E7C9FE" w:rsidR="003327B1" w:rsidRPr="00DB0084" w:rsidRDefault="003327B1" w:rsidP="003327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  <w:r w:rsidR="00822249"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E1932" w:rsidRPr="00DB008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718E25F4" w14:textId="77777777" w:rsidR="003327B1" w:rsidRPr="00DB0084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засідання лічильної комісії з організації проведення таємного голосування з визначення переможця на заміщення посад педагогічних працівників</w:t>
      </w:r>
    </w:p>
    <w:p w14:paraId="7552F4CD" w14:textId="77777777" w:rsidR="003327B1" w:rsidRPr="00DB0084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комунальної установи Хмельницької міської ради </w:t>
      </w:r>
    </w:p>
    <w:p w14:paraId="0A8663B9" w14:textId="77777777" w:rsidR="003327B1" w:rsidRPr="00DB0084" w:rsidRDefault="003327B1" w:rsidP="003327B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60AC5E70" w14:textId="77777777" w:rsidR="003327B1" w:rsidRPr="008502C7" w:rsidRDefault="003327B1" w:rsidP="003327B1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AFCB4C" w14:textId="7D33B493" w:rsidR="003327B1" w:rsidRPr="00DB0084" w:rsidRDefault="008F3626" w:rsidP="003327B1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3327B1" w:rsidRPr="00DB008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327B1" w:rsidRPr="00DB0084">
        <w:rPr>
          <w:rFonts w:ascii="Times New Roman" w:eastAsia="Calibri" w:hAnsi="Times New Roman" w:cs="Times New Roman"/>
          <w:b/>
          <w:sz w:val="24"/>
          <w:szCs w:val="24"/>
        </w:rPr>
        <w:t>.2021 року</w:t>
      </w:r>
      <w:r w:rsidR="003327B1" w:rsidRPr="00DB0084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27B1" w:rsidRPr="00DB0084" w14:paraId="530E1325" w14:textId="77777777" w:rsidTr="002879B8">
        <w:tc>
          <w:tcPr>
            <w:tcW w:w="4672" w:type="dxa"/>
          </w:tcPr>
          <w:p w14:paraId="26170FEF" w14:textId="77777777" w:rsidR="003327B1" w:rsidRPr="00DB0084" w:rsidRDefault="003327B1" w:rsidP="006D4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лічильної комісії:</w:t>
            </w:r>
          </w:p>
          <w:p w14:paraId="37C49399" w14:textId="77777777" w:rsidR="00AE68C1" w:rsidRPr="00DB0084" w:rsidRDefault="00AE68C1" w:rsidP="006D41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74BDFFF3" w14:textId="77777777" w:rsidR="00AE68C1" w:rsidRPr="00DB0084" w:rsidRDefault="00AE68C1" w:rsidP="006D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9235BD" w14:textId="77777777" w:rsidR="003327B1" w:rsidRPr="00DB0084" w:rsidRDefault="003327B1" w:rsidP="006D41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43E56986" w14:textId="42AB627C" w:rsidR="003327B1" w:rsidRPr="008502C7" w:rsidRDefault="00AE68C1" w:rsidP="006D4190">
            <w:pPr>
              <w:pStyle w:val="a7"/>
              <w:numPr>
                <w:ilvl w:val="0"/>
                <w:numId w:val="12"/>
              </w:numPr>
              <w:tabs>
                <w:tab w:val="left" w:pos="212"/>
              </w:tabs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громадської організації «Асоціація  директорів закладів освіти», 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</w:tc>
      </w:tr>
      <w:tr w:rsidR="003327B1" w:rsidRPr="00DB0084" w14:paraId="5F06A95A" w14:textId="77777777" w:rsidTr="002879B8">
        <w:tc>
          <w:tcPr>
            <w:tcW w:w="4672" w:type="dxa"/>
          </w:tcPr>
          <w:p w14:paraId="5E0147A2" w14:textId="77777777" w:rsidR="003327B1" w:rsidRPr="00DB0084" w:rsidRDefault="003327B1" w:rsidP="006D4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лічильної комісії:</w:t>
            </w:r>
          </w:p>
          <w:p w14:paraId="36D4F42F" w14:textId="1995123D" w:rsidR="003327B1" w:rsidRPr="00DB0084" w:rsidRDefault="00AE68C1" w:rsidP="006D41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4673" w:type="dxa"/>
          </w:tcPr>
          <w:p w14:paraId="37234479" w14:textId="0A39BB1A" w:rsidR="00AE68C1" w:rsidRPr="008502C7" w:rsidRDefault="003327B1" w:rsidP="006D4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E68C1"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позашкільної освіти та виховної роботи Департаменту освіти та науки Хмельницької міської ради;</w:t>
            </w:r>
          </w:p>
        </w:tc>
      </w:tr>
      <w:tr w:rsidR="003327B1" w:rsidRPr="00DB0084" w14:paraId="4AE039AA" w14:textId="77777777" w:rsidTr="002879B8">
        <w:tc>
          <w:tcPr>
            <w:tcW w:w="4672" w:type="dxa"/>
          </w:tcPr>
          <w:p w14:paraId="1D9BC1E8" w14:textId="22101737" w:rsidR="003327B1" w:rsidRPr="00DB0084" w:rsidRDefault="003327B1" w:rsidP="006D4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 лічильної комісї:</w:t>
            </w:r>
          </w:p>
          <w:p w14:paraId="5AC75676" w14:textId="77777777" w:rsidR="00AE68C1" w:rsidRPr="00DB0084" w:rsidRDefault="00AE68C1" w:rsidP="006D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44271926" w14:textId="77777777" w:rsidR="003327B1" w:rsidRPr="00DB0084" w:rsidRDefault="003327B1" w:rsidP="006D41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14:paraId="35F9CAA7" w14:textId="7C227613" w:rsidR="003327B1" w:rsidRPr="008502C7" w:rsidRDefault="003327B1" w:rsidP="00850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E68C1" w:rsidRPr="00DB0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загальної середньої освіти Департаменту освіти та науки Хмельницької міської ради.</w:t>
            </w:r>
          </w:p>
        </w:tc>
      </w:tr>
    </w:tbl>
    <w:p w14:paraId="17111629" w14:textId="77777777" w:rsidR="003327B1" w:rsidRPr="008502C7" w:rsidRDefault="003327B1" w:rsidP="006D4190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8BEFDA" w14:textId="77777777" w:rsidR="003327B1" w:rsidRPr="00DB0084" w:rsidRDefault="003327B1" w:rsidP="006D419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14:paraId="647D2036" w14:textId="77777777" w:rsidR="00F73BFE" w:rsidRPr="00DB0084" w:rsidRDefault="005A0C7C" w:rsidP="006D41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1.</w:t>
      </w:r>
      <w:r w:rsidR="00F73BFE" w:rsidRPr="00DB0084">
        <w:rPr>
          <w:rFonts w:ascii="Times New Roman" w:eastAsia="Calibri" w:hAnsi="Times New Roman" w:cs="Times New Roman"/>
          <w:sz w:val="24"/>
          <w:szCs w:val="24"/>
        </w:rPr>
        <w:t xml:space="preserve"> Про обрання голови лічильної комісії та секретаря.</w:t>
      </w:r>
    </w:p>
    <w:p w14:paraId="2F49A34A" w14:textId="5B4848D1" w:rsidR="003327B1" w:rsidRPr="00DB0084" w:rsidRDefault="00F73BFE" w:rsidP="006D41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27B1" w:rsidRPr="00DB0084">
        <w:rPr>
          <w:rFonts w:ascii="Times New Roman" w:eastAsia="Calibri" w:hAnsi="Times New Roman" w:cs="Times New Roman"/>
          <w:sz w:val="24"/>
          <w:szCs w:val="24"/>
        </w:rPr>
        <w:t>Про проведення таємного голосування з визначення переможц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5A0C7C" w:rsidRPr="00DB0084">
        <w:rPr>
          <w:rFonts w:ascii="Times New Roman" w:eastAsia="Calibri" w:hAnsi="Times New Roman" w:cs="Times New Roman"/>
          <w:sz w:val="24"/>
          <w:szCs w:val="24"/>
        </w:rPr>
        <w:t>конкурсу заміщення посад</w:t>
      </w:r>
      <w:r w:rsidRPr="00DB0084">
        <w:rPr>
          <w:rFonts w:ascii="Times New Roman" w:eastAsia="Calibri" w:hAnsi="Times New Roman" w:cs="Times New Roman"/>
          <w:sz w:val="24"/>
          <w:szCs w:val="24"/>
        </w:rPr>
        <w:t>и</w:t>
      </w:r>
      <w:r w:rsidR="003327B1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5A0C7C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професійних спільнот учителів </w:t>
      </w:r>
      <w:r w:rsidR="00AE68C1" w:rsidRPr="00DB0084">
        <w:rPr>
          <w:rFonts w:ascii="Times New Roman" w:eastAsia="Calibri" w:hAnsi="Times New Roman" w:cs="Times New Roman"/>
          <w:sz w:val="24"/>
          <w:szCs w:val="24"/>
        </w:rPr>
        <w:t>суспільних дисциплін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C7C"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632A0AC7" w14:textId="019ED7A1" w:rsidR="0035649A" w:rsidRDefault="00F73BFE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3. Про проведення таємного голосування з визначення переможця конкурсу заміщення посади консультанта професійних спільнот учителів </w:t>
      </w:r>
      <w:r w:rsidR="00AE68C1" w:rsidRPr="00DB0084">
        <w:rPr>
          <w:rFonts w:ascii="Times New Roman" w:eastAsia="Calibri" w:hAnsi="Times New Roman" w:cs="Times New Roman"/>
          <w:sz w:val="24"/>
          <w:szCs w:val="24"/>
        </w:rPr>
        <w:t>природничих наук</w:t>
      </w:r>
      <w:r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45C2D9C2" w14:textId="4D714AC1" w:rsidR="00585EC7" w:rsidRPr="00DB0084" w:rsidRDefault="00585EC7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4190" w:rsidRPr="006D4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190" w:rsidRPr="00DB0084">
        <w:rPr>
          <w:rFonts w:ascii="Times New Roman" w:eastAsia="Calibri" w:hAnsi="Times New Roman" w:cs="Times New Roman"/>
          <w:sz w:val="24"/>
          <w:szCs w:val="24"/>
        </w:rPr>
        <w:t xml:space="preserve">Про проведення таємного голосування з визначення переможця конкурсу заміщення посади консультанта професійних спільнот учителів </w:t>
      </w:r>
      <w:r w:rsidR="006D4190">
        <w:rPr>
          <w:rFonts w:ascii="Times New Roman" w:eastAsia="Calibri" w:hAnsi="Times New Roman" w:cs="Times New Roman"/>
          <w:sz w:val="24"/>
          <w:szCs w:val="24"/>
        </w:rPr>
        <w:t>початкової школи</w:t>
      </w:r>
      <w:r w:rsidR="006D4190" w:rsidRPr="00DB0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190" w:rsidRPr="00DB0084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працівників».</w:t>
      </w:r>
    </w:p>
    <w:p w14:paraId="2CA20B25" w14:textId="1E11CF2D" w:rsidR="00F73BFE" w:rsidRPr="00DB0084" w:rsidRDefault="00585EC7" w:rsidP="006D41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73BFE" w:rsidRPr="00DB0084">
        <w:rPr>
          <w:rFonts w:ascii="Times New Roman" w:eastAsia="Calibri" w:hAnsi="Times New Roman" w:cs="Times New Roman"/>
          <w:sz w:val="24"/>
          <w:szCs w:val="24"/>
        </w:rPr>
        <w:t xml:space="preserve">. Про проведення таємного голосування з визначення переможця конкурсу заміщення посади консультанта професійних спільнот </w:t>
      </w:r>
      <w:r w:rsidR="00C5706F" w:rsidRPr="00DB0084">
        <w:rPr>
          <w:rFonts w:ascii="Times New Roman" w:eastAsia="Calibri" w:hAnsi="Times New Roman" w:cs="Times New Roman"/>
          <w:sz w:val="24"/>
          <w:szCs w:val="24"/>
        </w:rPr>
        <w:t>педагогічних працівників дошкільної освіти</w:t>
      </w:r>
      <w:r w:rsidR="00F73BFE" w:rsidRPr="00DB0084">
        <w:rPr>
          <w:rFonts w:ascii="Times New Roman" w:hAnsi="Times New Roman" w:cs="Times New Roman"/>
          <w:sz w:val="24"/>
          <w:szCs w:val="24"/>
        </w:rPr>
        <w:t xml:space="preserve"> </w:t>
      </w:r>
      <w:r w:rsidR="00C5706F" w:rsidRPr="00DB0084">
        <w:rPr>
          <w:rFonts w:ascii="Times New Roman" w:hAnsi="Times New Roman" w:cs="Times New Roman"/>
          <w:sz w:val="24"/>
          <w:szCs w:val="24"/>
        </w:rPr>
        <w:t xml:space="preserve">комунальної </w:t>
      </w:r>
      <w:r w:rsidR="00F73BFE" w:rsidRPr="00DB0084">
        <w:rPr>
          <w:rFonts w:ascii="Times New Roman" w:hAnsi="Times New Roman" w:cs="Times New Roman"/>
          <w:sz w:val="24"/>
          <w:szCs w:val="24"/>
        </w:rPr>
        <w:t>установи Хмельницької міської ради «Центр професійного розвитку педагогічних працівників».</w:t>
      </w:r>
    </w:p>
    <w:p w14:paraId="5F925C09" w14:textId="77777777" w:rsidR="00F73BFE" w:rsidRPr="008502C7" w:rsidRDefault="00F73BFE" w:rsidP="006D41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92EB68" w14:textId="080CF9A7" w:rsidR="003F7ED6" w:rsidRPr="008502C7" w:rsidRDefault="00484EBB" w:rsidP="006D4190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першому питанню:</w:t>
      </w:r>
    </w:p>
    <w:p w14:paraId="4B44F16F" w14:textId="2FA4A7A2" w:rsidR="004E42C6" w:rsidRPr="00DB0084" w:rsidRDefault="00694424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Петричко І.П</w:t>
      </w:r>
      <w:r w:rsidR="00484EBB" w:rsidRPr="00DB0084">
        <w:rPr>
          <w:rFonts w:ascii="Times New Roman" w:eastAsia="Calibri" w:hAnsi="Times New Roman" w:cs="Times New Roman"/>
          <w:sz w:val="24"/>
          <w:szCs w:val="24"/>
        </w:rPr>
        <w:t>.</w:t>
      </w:r>
      <w:r w:rsidR="00484EBB" w:rsidRPr="00DB0084">
        <w:rPr>
          <w:rFonts w:ascii="Times New Roman" w:hAnsi="Times New Roman" w:cs="Times New Roman"/>
          <w:sz w:val="24"/>
          <w:szCs w:val="24"/>
        </w:rPr>
        <w:t>, ч</w:t>
      </w:r>
      <w:r w:rsidR="006D7A46" w:rsidRPr="00DB0084">
        <w:rPr>
          <w:rFonts w:ascii="Times New Roman" w:hAnsi="Times New Roman" w:cs="Times New Roman"/>
          <w:sz w:val="24"/>
          <w:szCs w:val="24"/>
        </w:rPr>
        <w:t>лен</w:t>
      </w:r>
      <w:r w:rsidR="00E4377E" w:rsidRPr="00DB0084">
        <w:rPr>
          <w:rFonts w:ascii="Times New Roman" w:hAnsi="Times New Roman" w:cs="Times New Roman"/>
          <w:sz w:val="24"/>
          <w:szCs w:val="24"/>
        </w:rPr>
        <w:t>а</w:t>
      </w:r>
      <w:r w:rsidR="00484EBB" w:rsidRPr="00DB0084">
        <w:rPr>
          <w:rFonts w:ascii="Times New Roman" w:hAnsi="Times New Roman" w:cs="Times New Roman"/>
          <w:sz w:val="24"/>
          <w:szCs w:val="24"/>
        </w:rPr>
        <w:t xml:space="preserve"> лічильної комісії, яка </w:t>
      </w:r>
      <w:r w:rsidR="006D7A46" w:rsidRPr="00DB0084">
        <w:rPr>
          <w:rFonts w:ascii="Times New Roman" w:hAnsi="Times New Roman" w:cs="Times New Roman"/>
          <w:sz w:val="24"/>
          <w:szCs w:val="24"/>
        </w:rPr>
        <w:t>запропонувала обрати голову та секретаря лічильної комісії та проголосувати шляхом відкритого голосування.</w:t>
      </w:r>
    </w:p>
    <w:p w14:paraId="4AEEBD7E" w14:textId="77777777" w:rsidR="003F7ED6" w:rsidRPr="008502C7" w:rsidRDefault="003F7ED6" w:rsidP="006D4190">
      <w:pPr>
        <w:pStyle w:val="TableParagraph"/>
        <w:jc w:val="both"/>
        <w:rPr>
          <w:b/>
          <w:sz w:val="20"/>
          <w:szCs w:val="20"/>
          <w:lang w:val="uk-UA" w:eastAsia="ru-RU"/>
        </w:rPr>
      </w:pPr>
    </w:p>
    <w:p w14:paraId="2EEEFAB4" w14:textId="5E219F72" w:rsidR="00B2036F" w:rsidRPr="00DB0084" w:rsidRDefault="00B2036F" w:rsidP="006D4190">
      <w:pPr>
        <w:pStyle w:val="TableParagraph"/>
        <w:jc w:val="both"/>
        <w:rPr>
          <w:b/>
          <w:sz w:val="24"/>
          <w:szCs w:val="24"/>
          <w:lang w:val="uk-UA" w:eastAsia="ru-RU"/>
        </w:rPr>
      </w:pPr>
      <w:r w:rsidRPr="00DB0084">
        <w:rPr>
          <w:b/>
          <w:sz w:val="24"/>
          <w:szCs w:val="24"/>
          <w:lang w:val="uk-UA" w:eastAsia="ru-RU"/>
        </w:rPr>
        <w:t>ВИСТУПИЛИ:</w:t>
      </w:r>
    </w:p>
    <w:p w14:paraId="04316F2B" w14:textId="68B80B1D" w:rsidR="00337E3A" w:rsidRPr="006D4190" w:rsidRDefault="005910D3" w:rsidP="006D41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sz w:val="24"/>
          <w:szCs w:val="24"/>
        </w:rPr>
        <w:t>Петричко І.П.</w:t>
      </w:r>
      <w:r w:rsidRPr="00DB0084">
        <w:rPr>
          <w:rFonts w:ascii="Times New Roman" w:hAnsi="Times New Roman" w:cs="Times New Roman"/>
          <w:sz w:val="24"/>
          <w:szCs w:val="24"/>
        </w:rPr>
        <w:t xml:space="preserve">, </w:t>
      </w:r>
      <w:r w:rsidR="00B2036F" w:rsidRPr="00DB0084">
        <w:rPr>
          <w:rFonts w:ascii="Times New Roman" w:eastAsia="Calibri" w:hAnsi="Times New Roman" w:cs="Times New Roman"/>
          <w:sz w:val="24"/>
          <w:szCs w:val="24"/>
        </w:rPr>
        <w:t xml:space="preserve">член лічильної комісії, яка запропонувала обрати головою комісії – </w:t>
      </w:r>
      <w:r w:rsidRPr="00DB0084">
        <w:rPr>
          <w:rFonts w:ascii="Times New Roman" w:eastAsia="Calibri" w:hAnsi="Times New Roman" w:cs="Times New Roman"/>
          <w:sz w:val="24"/>
          <w:szCs w:val="24"/>
        </w:rPr>
        <w:t>Ткача Сергія Анатолійовича</w:t>
      </w:r>
      <w:r w:rsidR="00B2036F" w:rsidRPr="00DB0084">
        <w:rPr>
          <w:rFonts w:ascii="Times New Roman" w:eastAsia="Calibri" w:hAnsi="Times New Roman" w:cs="Times New Roman"/>
          <w:sz w:val="24"/>
          <w:szCs w:val="24"/>
        </w:rPr>
        <w:t xml:space="preserve">, а секретарем – </w:t>
      </w:r>
      <w:r w:rsidRPr="00DB0084">
        <w:rPr>
          <w:rFonts w:ascii="Times New Roman" w:eastAsia="Calibri" w:hAnsi="Times New Roman" w:cs="Times New Roman"/>
          <w:sz w:val="24"/>
          <w:szCs w:val="24"/>
        </w:rPr>
        <w:t>Ярову Анастасію Вікторівну</w:t>
      </w:r>
      <w:r w:rsidR="00B2036F" w:rsidRPr="00DB0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F38CB" w14:textId="0346F0F6" w:rsidR="004437F9" w:rsidRDefault="004E42C6" w:rsidP="006D419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="0033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0916C24A" w14:textId="24F4EAC4" w:rsidR="004E42C6" w:rsidRPr="00DB0084" w:rsidRDefault="004E42C6" w:rsidP="006D419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– 3 (</w:t>
      </w:r>
      <w:r w:rsidR="00245DFE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92851C5" w14:textId="77777777" w:rsidR="004E42C6" w:rsidRPr="00DB0084" w:rsidRDefault="004E42C6" w:rsidP="006D419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«проти» – 0 (нуль);</w:t>
      </w:r>
    </w:p>
    <w:p w14:paraId="2AD5D7F2" w14:textId="77777777" w:rsidR="004E42C6" w:rsidRPr="00DB0084" w:rsidRDefault="004E42C6" w:rsidP="006D419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«утрималися» – 0 (нуль).</w:t>
      </w:r>
    </w:p>
    <w:p w14:paraId="68CA2F89" w14:textId="77777777" w:rsidR="004E42C6" w:rsidRPr="008502C7" w:rsidRDefault="004E42C6" w:rsidP="006D419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4B9AD7" w14:textId="77777777" w:rsidR="00AA07D9" w:rsidRDefault="00AA07D9" w:rsidP="00AA07D9">
      <w:pPr>
        <w:pStyle w:val="a7"/>
        <w:widowControl w:val="0"/>
        <w:tabs>
          <w:tab w:val="left" w:pos="284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F8E85B2" w14:textId="77777777" w:rsidR="004A21DA" w:rsidRPr="00DB0084" w:rsidRDefault="004A21DA" w:rsidP="006D4190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="004F0F32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другому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питанню:</w:t>
      </w:r>
    </w:p>
    <w:p w14:paraId="68A2D04C" w14:textId="5C7437A3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Ткача Сергія Анатолійовича,</w:t>
      </w:r>
      <w:r w:rsidRPr="00DB0084">
        <w:rPr>
          <w:rFonts w:ascii="Times New Roman" w:hAnsi="Times New Roman" w:cs="Times New Roman"/>
          <w:sz w:val="24"/>
          <w:szCs w:val="24"/>
        </w:rPr>
        <w:t xml:space="preserve"> голову лічильної комісії, який зазначив, що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491DF469" w14:textId="77777777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1D364334" w14:textId="77777777" w:rsidR="00262DF3" w:rsidRPr="008502C7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00048" w14:textId="7D3C8CED" w:rsidR="00262DF3" w:rsidRPr="00DB0084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</w:t>
      </w:r>
      <w:r w:rsidR="00635A46">
        <w:rPr>
          <w:rFonts w:ascii="Times New Roman" w:hAnsi="Times New Roman" w:cs="Times New Roman"/>
          <w:b/>
          <w:sz w:val="24"/>
          <w:szCs w:val="24"/>
        </w:rPr>
        <w:t>зультати таємного голосування:</w:t>
      </w:r>
    </w:p>
    <w:p w14:paraId="75E7C676" w14:textId="77777777" w:rsidR="00262DF3" w:rsidRPr="00DB0084" w:rsidRDefault="00262DF3" w:rsidP="006D419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Чернега Сергій Анатолійович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«за» 8 (вісім)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B583E4" w14:textId="77777777" w:rsidR="00262DF3" w:rsidRPr="00DB0084" w:rsidRDefault="00262DF3" w:rsidP="006D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 – 1 (один) член комісії.</w:t>
      </w:r>
    </w:p>
    <w:p w14:paraId="4DC54CAD" w14:textId="77777777" w:rsidR="00262DF3" w:rsidRPr="00DB0084" w:rsidRDefault="00262DF3" w:rsidP="006D4190">
      <w:pPr>
        <w:pStyle w:val="a7"/>
        <w:widowControl w:val="0"/>
        <w:tabs>
          <w:tab w:val="left" w:pos="284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52E92" w14:textId="77777777" w:rsidR="008C6EB1" w:rsidRPr="00DB0084" w:rsidRDefault="008C6EB1" w:rsidP="006D4190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третьому питанню:</w:t>
      </w:r>
    </w:p>
    <w:p w14:paraId="5368BA9A" w14:textId="183B2566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Ткача Сергія Анатолійовича,</w:t>
      </w:r>
      <w:r w:rsidRPr="00DB0084">
        <w:rPr>
          <w:rFonts w:ascii="Times New Roman" w:hAnsi="Times New Roman" w:cs="Times New Roman"/>
          <w:sz w:val="24"/>
          <w:szCs w:val="24"/>
        </w:rPr>
        <w:t xml:space="preserve"> голову лічильної комісії, який зазначив, що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конкурсної комісії. </w:t>
      </w:r>
    </w:p>
    <w:p w14:paraId="73CB8FE4" w14:textId="77777777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635C17E2" w14:textId="77777777" w:rsidR="00262DF3" w:rsidRPr="008502C7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0D3542" w14:textId="77777777" w:rsidR="00262DF3" w:rsidRPr="00DB0084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18C0FDFE" w14:textId="77777777" w:rsidR="00262DF3" w:rsidRPr="00DB0084" w:rsidRDefault="00262DF3" w:rsidP="006D419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Лезнюк Аксинія Михайлівна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«за» </w:t>
      </w:r>
      <w:r w:rsidRPr="00DB0084">
        <w:rPr>
          <w:rFonts w:ascii="Times New Roman" w:hAnsi="Times New Roman" w:cs="Times New Roman"/>
          <w:sz w:val="24"/>
          <w:szCs w:val="24"/>
        </w:rPr>
        <w:t>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DCCB05" w14:textId="77777777" w:rsidR="00262DF3" w:rsidRPr="00DB0084" w:rsidRDefault="00262DF3" w:rsidP="008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0 (нуль) членів комісії.</w:t>
      </w:r>
    </w:p>
    <w:p w14:paraId="42BCDCA7" w14:textId="77777777" w:rsidR="00714895" w:rsidRPr="00730FFB" w:rsidRDefault="00714895" w:rsidP="006D41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69C709" w14:textId="32135023" w:rsidR="00714895" w:rsidRPr="00DB0084" w:rsidRDefault="00714895" w:rsidP="006D4190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четвертому питанню:</w:t>
      </w:r>
    </w:p>
    <w:p w14:paraId="75C4BBAA" w14:textId="01A14377" w:rsidR="0035649A" w:rsidRPr="00DB0084" w:rsidRDefault="0035649A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</w:t>
      </w:r>
      <w:r w:rsidR="006D419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B0084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Анатолійович</w:t>
      </w:r>
      <w:r w:rsidR="006D419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B0084">
        <w:rPr>
          <w:rFonts w:ascii="Times New Roman" w:hAnsi="Times New Roman" w:cs="Times New Roman"/>
          <w:sz w:val="24"/>
          <w:szCs w:val="24"/>
        </w:rPr>
        <w:t>, голов</w:t>
      </w:r>
      <w:r w:rsidR="006D4190">
        <w:rPr>
          <w:rFonts w:ascii="Times New Roman" w:hAnsi="Times New Roman" w:cs="Times New Roman"/>
          <w:sz w:val="24"/>
          <w:szCs w:val="24"/>
        </w:rPr>
        <w:t>у</w:t>
      </w:r>
      <w:r w:rsidRPr="00DB0084">
        <w:rPr>
          <w:rFonts w:ascii="Times New Roman" w:hAnsi="Times New Roman" w:cs="Times New Roman"/>
          <w:sz w:val="24"/>
          <w:szCs w:val="24"/>
        </w:rPr>
        <w:t xml:space="preserve"> лічильної комісії, який зазначив, що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конкурсної комісії </w:t>
      </w:r>
    </w:p>
    <w:p w14:paraId="17605209" w14:textId="77777777" w:rsidR="0035649A" w:rsidRPr="00DB0084" w:rsidRDefault="0035649A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6537DEB0" w14:textId="77777777" w:rsidR="0035649A" w:rsidRPr="00730FFB" w:rsidRDefault="0035649A" w:rsidP="006D41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66E15A" w14:textId="77777777" w:rsidR="0035649A" w:rsidRPr="00DB0084" w:rsidRDefault="0035649A" w:rsidP="006D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24E00440" w14:textId="6A077725" w:rsidR="0035649A" w:rsidRPr="00DB0084" w:rsidRDefault="00714895" w:rsidP="006D419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Дрижа Оксана Володимирівна</w:t>
      </w:r>
      <w:r w:rsidR="0035649A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49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«за» </w:t>
      </w:r>
      <w:r w:rsidR="0035649A" w:rsidRPr="00DB0084">
        <w:rPr>
          <w:rFonts w:ascii="Times New Roman" w:hAnsi="Times New Roman" w:cs="Times New Roman"/>
          <w:sz w:val="24"/>
          <w:szCs w:val="24"/>
        </w:rPr>
        <w:t>2 (</w:t>
      </w:r>
      <w:r w:rsidR="0035649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два)</w:t>
      </w:r>
      <w:r w:rsidR="0035649A" w:rsidRPr="00DB0084">
        <w:rPr>
          <w:rFonts w:ascii="Times New Roman" w:hAnsi="Times New Roman" w:cs="Times New Roman"/>
          <w:sz w:val="24"/>
          <w:szCs w:val="24"/>
        </w:rPr>
        <w:t xml:space="preserve"> члени комісії</w:t>
      </w:r>
      <w:r w:rsidR="0035649A"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EC6941" w14:textId="7AD8C596" w:rsidR="0035649A" w:rsidRPr="00DB0084" w:rsidRDefault="0035649A" w:rsidP="0085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7 (сім) членів</w:t>
      </w:r>
      <w:r w:rsidR="00730FFB">
        <w:rPr>
          <w:rFonts w:ascii="Times New Roman" w:hAnsi="Times New Roman" w:cs="Times New Roman"/>
          <w:sz w:val="24"/>
          <w:szCs w:val="24"/>
        </w:rPr>
        <w:t xml:space="preserve"> комісії.</w:t>
      </w:r>
    </w:p>
    <w:p w14:paraId="71874C8B" w14:textId="77777777" w:rsidR="00262DF3" w:rsidRPr="00730FFB" w:rsidRDefault="00262DF3" w:rsidP="006D4190">
      <w:pPr>
        <w:pStyle w:val="a7"/>
        <w:widowControl w:val="0"/>
        <w:tabs>
          <w:tab w:val="left" w:pos="284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9BFE29" w14:textId="3C6CB6F9" w:rsidR="0082497B" w:rsidRPr="00DB0084" w:rsidRDefault="0082497B" w:rsidP="006D4190">
      <w:pPr>
        <w:pStyle w:val="a7"/>
        <w:widowControl w:val="0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="00714895"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п’ятому</w:t>
      </w: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питанню:</w:t>
      </w:r>
    </w:p>
    <w:p w14:paraId="2D0AC847" w14:textId="00255043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eastAsia="Calibri" w:hAnsi="Times New Roman" w:cs="Times New Roman"/>
          <w:b/>
          <w:sz w:val="24"/>
          <w:szCs w:val="24"/>
        </w:rPr>
        <w:t>Ткача Сергія Анатолійовича</w:t>
      </w:r>
      <w:r w:rsidRPr="00DB0084">
        <w:rPr>
          <w:rFonts w:ascii="Times New Roman" w:hAnsi="Times New Roman" w:cs="Times New Roman"/>
          <w:sz w:val="24"/>
          <w:szCs w:val="24"/>
        </w:rPr>
        <w:t>, голову лічильної комісії, який зазначив, що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таємного голосування за кандидата </w:t>
      </w:r>
      <w:r w:rsidRPr="00DB0084">
        <w:rPr>
          <w:rFonts w:ascii="Times New Roman" w:hAnsi="Times New Roman" w:cs="Times New Roman"/>
          <w:snapToGrid w:val="0"/>
          <w:sz w:val="24"/>
          <w:szCs w:val="24"/>
        </w:rPr>
        <w:t>на посаду педагогічного працівника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Центру та голосували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конкурсної комісії </w:t>
      </w:r>
    </w:p>
    <w:p w14:paraId="11B21527" w14:textId="77777777" w:rsidR="00262DF3" w:rsidRPr="00DB0084" w:rsidRDefault="00262DF3" w:rsidP="006D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sz w:val="24"/>
          <w:szCs w:val="24"/>
        </w:rPr>
        <w:t>Зазначено, що із скриньки для голосування витягнуто 9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дев’ять)</w:t>
      </w:r>
      <w:r w:rsidRPr="00DB0084">
        <w:rPr>
          <w:rFonts w:ascii="Times New Roman" w:hAnsi="Times New Roman" w:cs="Times New Roman"/>
          <w:sz w:val="24"/>
          <w:szCs w:val="24"/>
        </w:rPr>
        <w:t xml:space="preserve"> бюлетенів, немає жодного зіпсованого бюлетеня. </w:t>
      </w:r>
    </w:p>
    <w:p w14:paraId="77E225F9" w14:textId="77777777" w:rsidR="00262DF3" w:rsidRPr="00730FFB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D7B320" w14:textId="77777777" w:rsidR="00262DF3" w:rsidRPr="00DB0084" w:rsidRDefault="00262DF3" w:rsidP="006D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14:paraId="22FF9B3C" w14:textId="77777777" w:rsidR="00262DF3" w:rsidRPr="00DB0084" w:rsidRDefault="00262DF3" w:rsidP="006D419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Ткачук Анна Віталіївна 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«за» </w:t>
      </w:r>
      <w:r w:rsidRPr="00DB0084">
        <w:rPr>
          <w:rFonts w:ascii="Times New Roman" w:hAnsi="Times New Roman" w:cs="Times New Roman"/>
          <w:sz w:val="24"/>
          <w:szCs w:val="24"/>
        </w:rPr>
        <w:t>7 (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сім)</w:t>
      </w:r>
      <w:r w:rsidRPr="00DB0084">
        <w:rPr>
          <w:rFonts w:ascii="Times New Roman" w:hAnsi="Times New Roman" w:cs="Times New Roman"/>
          <w:sz w:val="24"/>
          <w:szCs w:val="24"/>
        </w:rPr>
        <w:t xml:space="preserve"> членів комісії</w:t>
      </w:r>
      <w:r w:rsidRPr="00DB0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300A6" w14:textId="77777777" w:rsidR="00262DF3" w:rsidRPr="00DB0084" w:rsidRDefault="00262DF3" w:rsidP="006D4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084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</w:t>
      </w:r>
      <w:r w:rsidRPr="00DB0084">
        <w:rPr>
          <w:rFonts w:ascii="Times New Roman" w:hAnsi="Times New Roman" w:cs="Times New Roman"/>
          <w:sz w:val="24"/>
          <w:szCs w:val="24"/>
        </w:rPr>
        <w:t xml:space="preserve"> – 2 (два) члени комісії.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977"/>
        <w:gridCol w:w="1695"/>
      </w:tblGrid>
      <w:tr w:rsidR="0013331F" w:rsidRPr="00DB0084" w14:paraId="25017CC2" w14:textId="77777777" w:rsidTr="008502C7">
        <w:trPr>
          <w:trHeight w:val="709"/>
        </w:trPr>
        <w:tc>
          <w:tcPr>
            <w:tcW w:w="4820" w:type="dxa"/>
          </w:tcPr>
          <w:p w14:paraId="5EB96B90" w14:textId="77777777" w:rsidR="0013331F" w:rsidRPr="008502C7" w:rsidRDefault="0013331F" w:rsidP="006D41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2901A1F" w14:textId="7ECD45C3" w:rsidR="0013331F" w:rsidRPr="00DB0084" w:rsidRDefault="0013331F" w:rsidP="006D41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14:paraId="34B2491F" w14:textId="77777777" w:rsidR="0013331F" w:rsidRPr="00DB0084" w:rsidRDefault="0013331F" w:rsidP="006D4190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D138DB3" w14:textId="77777777" w:rsidR="0013331F" w:rsidRPr="00DB0084" w:rsidRDefault="0013331F" w:rsidP="006D4190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</w:t>
            </w:r>
          </w:p>
          <w:p w14:paraId="77D685CC" w14:textId="7230185E" w:rsidR="0013331F" w:rsidRPr="00DB0084" w:rsidRDefault="0013331F" w:rsidP="006D419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1695" w:type="dxa"/>
          </w:tcPr>
          <w:p w14:paraId="52279B3A" w14:textId="77777777" w:rsidR="0013331F" w:rsidRPr="00DB0084" w:rsidRDefault="0013331F" w:rsidP="006D4190">
            <w:pPr>
              <w:widowControl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BD7E88E" w14:textId="22086591" w:rsidR="0013331F" w:rsidRPr="00DB0084" w:rsidRDefault="0013331F" w:rsidP="006D4190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13331F" w:rsidRPr="00DB0084" w14:paraId="6B97B0EE" w14:textId="77777777" w:rsidTr="008502C7">
        <w:trPr>
          <w:trHeight w:val="778"/>
        </w:trPr>
        <w:tc>
          <w:tcPr>
            <w:tcW w:w="4820" w:type="dxa"/>
          </w:tcPr>
          <w:p w14:paraId="547AE945" w14:textId="77777777" w:rsidR="0013331F" w:rsidRPr="008502C7" w:rsidRDefault="0013331F" w:rsidP="006D41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DD71D9D" w14:textId="1A669478" w:rsidR="0013331F" w:rsidRPr="00DB0084" w:rsidRDefault="0013331F" w:rsidP="006D41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14:paraId="7BF8DB39" w14:textId="77777777" w:rsidR="0013331F" w:rsidRPr="00DB0084" w:rsidRDefault="0013331F" w:rsidP="006D4190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3BD1FB8" w14:textId="77777777" w:rsidR="0013331F" w:rsidRPr="00DB0084" w:rsidRDefault="0013331F" w:rsidP="006D4190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</w:t>
            </w:r>
          </w:p>
          <w:p w14:paraId="451BEAFA" w14:textId="59769C5A" w:rsidR="0013331F" w:rsidRPr="00DB0084" w:rsidRDefault="0013331F" w:rsidP="006D419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1695" w:type="dxa"/>
          </w:tcPr>
          <w:p w14:paraId="0A53D6CF" w14:textId="77777777" w:rsidR="0013331F" w:rsidRPr="00DB0084" w:rsidRDefault="0013331F" w:rsidP="006D419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8293E2E" w14:textId="77777777" w:rsidR="0013331F" w:rsidRPr="00DB0084" w:rsidRDefault="0013331F" w:rsidP="006D419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ЯРОВА</w:t>
            </w:r>
          </w:p>
          <w:p w14:paraId="5B12641E" w14:textId="77777777" w:rsidR="0013331F" w:rsidRPr="00DB0084" w:rsidRDefault="0013331F" w:rsidP="006D4190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31F" w:rsidRPr="00DB0084" w14:paraId="63958E63" w14:textId="77777777" w:rsidTr="008502C7">
        <w:trPr>
          <w:trHeight w:val="648"/>
        </w:trPr>
        <w:tc>
          <w:tcPr>
            <w:tcW w:w="4820" w:type="dxa"/>
          </w:tcPr>
          <w:p w14:paraId="21F8BEB8" w14:textId="77777777" w:rsidR="0013331F" w:rsidRPr="008502C7" w:rsidRDefault="0013331F" w:rsidP="006D419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E86CCF5" w14:textId="0F1874D4" w:rsidR="0013331F" w:rsidRPr="00DB0084" w:rsidRDefault="0013331F" w:rsidP="006D419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 лічильної комісії: </w:t>
            </w:r>
          </w:p>
          <w:p w14:paraId="194714C2" w14:textId="77777777" w:rsidR="0013331F" w:rsidRPr="00DB0084" w:rsidRDefault="0013331F" w:rsidP="006D4190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A2FB0E9" w14:textId="6F543C41" w:rsidR="008502C7" w:rsidRPr="00DB0084" w:rsidRDefault="0013331F" w:rsidP="008502C7">
            <w:pPr>
              <w:widowControl w:val="0"/>
              <w:adjustRightInd w:val="0"/>
              <w:ind w:right="-1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</w:t>
            </w:r>
          </w:p>
          <w:p w14:paraId="356B9917" w14:textId="0F52F87D" w:rsidR="0013331F" w:rsidRPr="00DB0084" w:rsidRDefault="0013331F" w:rsidP="006D419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0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1695" w:type="dxa"/>
          </w:tcPr>
          <w:p w14:paraId="4D647567" w14:textId="77777777" w:rsidR="0013331F" w:rsidRPr="00DB0084" w:rsidRDefault="0013331F" w:rsidP="006D4190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BDCE04B" w14:textId="54E3D467" w:rsidR="0013331F" w:rsidRPr="008502C7" w:rsidRDefault="008502C7" w:rsidP="006D4190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</w:tbl>
    <w:p w14:paraId="27BA08B4" w14:textId="77777777" w:rsidR="003327B1" w:rsidRPr="00380F69" w:rsidRDefault="003327B1" w:rsidP="008502C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7B1" w:rsidRPr="00380F69" w:rsidSect="00CE1652">
      <w:footerReference w:type="default" r:id="rId8"/>
      <w:pgSz w:w="11906" w:h="16838"/>
      <w:pgMar w:top="993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20868" w14:textId="77777777" w:rsidR="0015088E" w:rsidRDefault="0015088E" w:rsidP="00441FA6">
      <w:pPr>
        <w:spacing w:after="0" w:line="240" w:lineRule="auto"/>
      </w:pPr>
      <w:r>
        <w:separator/>
      </w:r>
    </w:p>
  </w:endnote>
  <w:endnote w:type="continuationSeparator" w:id="0">
    <w:p w14:paraId="3C9CA725" w14:textId="77777777" w:rsidR="0015088E" w:rsidRDefault="0015088E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42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187A8D03" w:rsidR="000555D6" w:rsidRPr="00441FA6" w:rsidRDefault="000555D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7D9" w:rsidRPr="00AA07D9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0555D6" w:rsidRDefault="00055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E23B" w14:textId="77777777" w:rsidR="0015088E" w:rsidRDefault="0015088E" w:rsidP="00441FA6">
      <w:pPr>
        <w:spacing w:after="0" w:line="240" w:lineRule="auto"/>
      </w:pPr>
      <w:r>
        <w:separator/>
      </w:r>
    </w:p>
  </w:footnote>
  <w:footnote w:type="continuationSeparator" w:id="0">
    <w:p w14:paraId="13ED357A" w14:textId="77777777" w:rsidR="0015088E" w:rsidRDefault="0015088E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7E8B"/>
    <w:rsid w:val="00011D51"/>
    <w:rsid w:val="000127CB"/>
    <w:rsid w:val="00014891"/>
    <w:rsid w:val="00015028"/>
    <w:rsid w:val="000163E6"/>
    <w:rsid w:val="0002120A"/>
    <w:rsid w:val="000214EF"/>
    <w:rsid w:val="00021A55"/>
    <w:rsid w:val="0002224E"/>
    <w:rsid w:val="0002412B"/>
    <w:rsid w:val="00024CA7"/>
    <w:rsid w:val="00025323"/>
    <w:rsid w:val="00027DAD"/>
    <w:rsid w:val="00033FAD"/>
    <w:rsid w:val="0003716F"/>
    <w:rsid w:val="00040C6D"/>
    <w:rsid w:val="00041E27"/>
    <w:rsid w:val="00043B80"/>
    <w:rsid w:val="000452F5"/>
    <w:rsid w:val="00045DFB"/>
    <w:rsid w:val="0005056C"/>
    <w:rsid w:val="000555D6"/>
    <w:rsid w:val="00057D17"/>
    <w:rsid w:val="00061E5F"/>
    <w:rsid w:val="00061EA0"/>
    <w:rsid w:val="0006223A"/>
    <w:rsid w:val="00064465"/>
    <w:rsid w:val="00070DA0"/>
    <w:rsid w:val="000730AF"/>
    <w:rsid w:val="000741D6"/>
    <w:rsid w:val="00074C69"/>
    <w:rsid w:val="00075226"/>
    <w:rsid w:val="00077CB3"/>
    <w:rsid w:val="00084484"/>
    <w:rsid w:val="00084784"/>
    <w:rsid w:val="00087533"/>
    <w:rsid w:val="000906F4"/>
    <w:rsid w:val="000936B0"/>
    <w:rsid w:val="000951D2"/>
    <w:rsid w:val="000959B6"/>
    <w:rsid w:val="000B0961"/>
    <w:rsid w:val="000B29AE"/>
    <w:rsid w:val="000B3AB4"/>
    <w:rsid w:val="000B7EEC"/>
    <w:rsid w:val="000C2173"/>
    <w:rsid w:val="000C4945"/>
    <w:rsid w:val="000C4AE9"/>
    <w:rsid w:val="000C4D81"/>
    <w:rsid w:val="000C6ADF"/>
    <w:rsid w:val="000C6D64"/>
    <w:rsid w:val="000C6E6F"/>
    <w:rsid w:val="000C6FA4"/>
    <w:rsid w:val="000C7890"/>
    <w:rsid w:val="000D39ED"/>
    <w:rsid w:val="000D4251"/>
    <w:rsid w:val="000D6E57"/>
    <w:rsid w:val="000E3942"/>
    <w:rsid w:val="000E39D6"/>
    <w:rsid w:val="000F2366"/>
    <w:rsid w:val="000F2EA7"/>
    <w:rsid w:val="000F4B5E"/>
    <w:rsid w:val="000F73A1"/>
    <w:rsid w:val="001022D5"/>
    <w:rsid w:val="00103EE2"/>
    <w:rsid w:val="0011081C"/>
    <w:rsid w:val="00112C52"/>
    <w:rsid w:val="0011729F"/>
    <w:rsid w:val="00126FA0"/>
    <w:rsid w:val="001272D4"/>
    <w:rsid w:val="00130BFC"/>
    <w:rsid w:val="0013331F"/>
    <w:rsid w:val="00135DC4"/>
    <w:rsid w:val="00136C33"/>
    <w:rsid w:val="001379A3"/>
    <w:rsid w:val="00142633"/>
    <w:rsid w:val="00144DF2"/>
    <w:rsid w:val="00146F86"/>
    <w:rsid w:val="0015088E"/>
    <w:rsid w:val="00152533"/>
    <w:rsid w:val="001568BE"/>
    <w:rsid w:val="00161133"/>
    <w:rsid w:val="0017403B"/>
    <w:rsid w:val="00174198"/>
    <w:rsid w:val="001764A8"/>
    <w:rsid w:val="00177C2A"/>
    <w:rsid w:val="00181332"/>
    <w:rsid w:val="00186E25"/>
    <w:rsid w:val="0019129F"/>
    <w:rsid w:val="00192ABF"/>
    <w:rsid w:val="0019592D"/>
    <w:rsid w:val="001A2BB5"/>
    <w:rsid w:val="001A4AC8"/>
    <w:rsid w:val="001A539E"/>
    <w:rsid w:val="001A7075"/>
    <w:rsid w:val="001A7BF5"/>
    <w:rsid w:val="001B2BDE"/>
    <w:rsid w:val="001B355F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E32BA"/>
    <w:rsid w:val="001E49FA"/>
    <w:rsid w:val="001E6CB5"/>
    <w:rsid w:val="001F3DEA"/>
    <w:rsid w:val="001F3EEA"/>
    <w:rsid w:val="001F626D"/>
    <w:rsid w:val="002028B8"/>
    <w:rsid w:val="00212DFF"/>
    <w:rsid w:val="00220284"/>
    <w:rsid w:val="00227444"/>
    <w:rsid w:val="002307B3"/>
    <w:rsid w:val="00230E0B"/>
    <w:rsid w:val="00231142"/>
    <w:rsid w:val="00231663"/>
    <w:rsid w:val="00233A5C"/>
    <w:rsid w:val="00234706"/>
    <w:rsid w:val="00243763"/>
    <w:rsid w:val="00245DFE"/>
    <w:rsid w:val="00246074"/>
    <w:rsid w:val="002502B7"/>
    <w:rsid w:val="002509F1"/>
    <w:rsid w:val="00251891"/>
    <w:rsid w:val="0025246E"/>
    <w:rsid w:val="00255938"/>
    <w:rsid w:val="00256905"/>
    <w:rsid w:val="00257ADD"/>
    <w:rsid w:val="00262DF3"/>
    <w:rsid w:val="00263D2C"/>
    <w:rsid w:val="00266918"/>
    <w:rsid w:val="002710E7"/>
    <w:rsid w:val="002834C6"/>
    <w:rsid w:val="00286280"/>
    <w:rsid w:val="00286885"/>
    <w:rsid w:val="002879B8"/>
    <w:rsid w:val="00296B0B"/>
    <w:rsid w:val="002B1A7C"/>
    <w:rsid w:val="002B37F6"/>
    <w:rsid w:val="002B3F51"/>
    <w:rsid w:val="002B7ABF"/>
    <w:rsid w:val="002C1090"/>
    <w:rsid w:val="002C21D1"/>
    <w:rsid w:val="002C7AE8"/>
    <w:rsid w:val="002D116F"/>
    <w:rsid w:val="002D2B41"/>
    <w:rsid w:val="002D5B31"/>
    <w:rsid w:val="002D5E37"/>
    <w:rsid w:val="002E3DD1"/>
    <w:rsid w:val="002F21E4"/>
    <w:rsid w:val="003043C4"/>
    <w:rsid w:val="00317465"/>
    <w:rsid w:val="00320CDB"/>
    <w:rsid w:val="003213ED"/>
    <w:rsid w:val="00323F5B"/>
    <w:rsid w:val="00324723"/>
    <w:rsid w:val="0032597E"/>
    <w:rsid w:val="00327C86"/>
    <w:rsid w:val="003327B1"/>
    <w:rsid w:val="0033319E"/>
    <w:rsid w:val="00334131"/>
    <w:rsid w:val="0033434E"/>
    <w:rsid w:val="00335279"/>
    <w:rsid w:val="00337E3A"/>
    <w:rsid w:val="00341443"/>
    <w:rsid w:val="003459D2"/>
    <w:rsid w:val="00346302"/>
    <w:rsid w:val="00353249"/>
    <w:rsid w:val="0035649A"/>
    <w:rsid w:val="00356D93"/>
    <w:rsid w:val="00360119"/>
    <w:rsid w:val="0036341A"/>
    <w:rsid w:val="003710FD"/>
    <w:rsid w:val="00373887"/>
    <w:rsid w:val="00380F69"/>
    <w:rsid w:val="003817F8"/>
    <w:rsid w:val="003915FD"/>
    <w:rsid w:val="00391BB6"/>
    <w:rsid w:val="00393D81"/>
    <w:rsid w:val="003A24E3"/>
    <w:rsid w:val="003A4A6E"/>
    <w:rsid w:val="003A50E4"/>
    <w:rsid w:val="003A600F"/>
    <w:rsid w:val="003A7E27"/>
    <w:rsid w:val="003B4C59"/>
    <w:rsid w:val="003C2EC8"/>
    <w:rsid w:val="003C4BBF"/>
    <w:rsid w:val="003D0E22"/>
    <w:rsid w:val="003E1EE2"/>
    <w:rsid w:val="003E374F"/>
    <w:rsid w:val="003E4669"/>
    <w:rsid w:val="003F0F6F"/>
    <w:rsid w:val="003F43A9"/>
    <w:rsid w:val="003F52A1"/>
    <w:rsid w:val="003F564D"/>
    <w:rsid w:val="003F7ED6"/>
    <w:rsid w:val="004020C1"/>
    <w:rsid w:val="00406690"/>
    <w:rsid w:val="00407F01"/>
    <w:rsid w:val="00410124"/>
    <w:rsid w:val="00420D52"/>
    <w:rsid w:val="004240DA"/>
    <w:rsid w:val="0043622F"/>
    <w:rsid w:val="0043694E"/>
    <w:rsid w:val="00441FA6"/>
    <w:rsid w:val="004426FB"/>
    <w:rsid w:val="004437F9"/>
    <w:rsid w:val="00447518"/>
    <w:rsid w:val="00447FD2"/>
    <w:rsid w:val="00451ED0"/>
    <w:rsid w:val="0045351D"/>
    <w:rsid w:val="0045380A"/>
    <w:rsid w:val="00456798"/>
    <w:rsid w:val="00461A0C"/>
    <w:rsid w:val="00466849"/>
    <w:rsid w:val="00466B00"/>
    <w:rsid w:val="004677AF"/>
    <w:rsid w:val="00471189"/>
    <w:rsid w:val="00471E89"/>
    <w:rsid w:val="0047463D"/>
    <w:rsid w:val="00474FC3"/>
    <w:rsid w:val="004774B2"/>
    <w:rsid w:val="00484EBB"/>
    <w:rsid w:val="00485A10"/>
    <w:rsid w:val="00485EBA"/>
    <w:rsid w:val="004943A8"/>
    <w:rsid w:val="0049579A"/>
    <w:rsid w:val="004966C5"/>
    <w:rsid w:val="004A0A39"/>
    <w:rsid w:val="004A1FCD"/>
    <w:rsid w:val="004A21DA"/>
    <w:rsid w:val="004A243E"/>
    <w:rsid w:val="004A54D0"/>
    <w:rsid w:val="004B2572"/>
    <w:rsid w:val="004B26FD"/>
    <w:rsid w:val="004B3FDB"/>
    <w:rsid w:val="004B5172"/>
    <w:rsid w:val="004B570C"/>
    <w:rsid w:val="004B593A"/>
    <w:rsid w:val="004B76A5"/>
    <w:rsid w:val="004C463B"/>
    <w:rsid w:val="004D242D"/>
    <w:rsid w:val="004D3F2D"/>
    <w:rsid w:val="004D489B"/>
    <w:rsid w:val="004D7B64"/>
    <w:rsid w:val="004E1069"/>
    <w:rsid w:val="004E42C6"/>
    <w:rsid w:val="004E60F8"/>
    <w:rsid w:val="004F0425"/>
    <w:rsid w:val="004F0AF1"/>
    <w:rsid w:val="004F0F32"/>
    <w:rsid w:val="004F1E69"/>
    <w:rsid w:val="004F2BC0"/>
    <w:rsid w:val="004F4E03"/>
    <w:rsid w:val="004F53A6"/>
    <w:rsid w:val="004F6C80"/>
    <w:rsid w:val="00504A23"/>
    <w:rsid w:val="00505043"/>
    <w:rsid w:val="005124DA"/>
    <w:rsid w:val="005208F6"/>
    <w:rsid w:val="005210E4"/>
    <w:rsid w:val="00522889"/>
    <w:rsid w:val="0052311A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D1B"/>
    <w:rsid w:val="005403AC"/>
    <w:rsid w:val="00540E10"/>
    <w:rsid w:val="00542A27"/>
    <w:rsid w:val="005448B2"/>
    <w:rsid w:val="00546027"/>
    <w:rsid w:val="005464A9"/>
    <w:rsid w:val="0055139E"/>
    <w:rsid w:val="0055272B"/>
    <w:rsid w:val="00555677"/>
    <w:rsid w:val="00555947"/>
    <w:rsid w:val="0056305B"/>
    <w:rsid w:val="00564961"/>
    <w:rsid w:val="0057027C"/>
    <w:rsid w:val="00570BEB"/>
    <w:rsid w:val="00581AC2"/>
    <w:rsid w:val="00584B02"/>
    <w:rsid w:val="00585C98"/>
    <w:rsid w:val="00585EC7"/>
    <w:rsid w:val="005910D3"/>
    <w:rsid w:val="00592632"/>
    <w:rsid w:val="0059271F"/>
    <w:rsid w:val="005A0B88"/>
    <w:rsid w:val="005A0C7C"/>
    <w:rsid w:val="005A1ED6"/>
    <w:rsid w:val="005A4910"/>
    <w:rsid w:val="005B0113"/>
    <w:rsid w:val="005B1AEA"/>
    <w:rsid w:val="005B29AA"/>
    <w:rsid w:val="005B41A7"/>
    <w:rsid w:val="005B7033"/>
    <w:rsid w:val="005C171F"/>
    <w:rsid w:val="005C1969"/>
    <w:rsid w:val="005D4909"/>
    <w:rsid w:val="005D5707"/>
    <w:rsid w:val="005D7168"/>
    <w:rsid w:val="005E0FB3"/>
    <w:rsid w:val="005E1BFB"/>
    <w:rsid w:val="005E32E7"/>
    <w:rsid w:val="005F10E5"/>
    <w:rsid w:val="005F4462"/>
    <w:rsid w:val="005F5A4A"/>
    <w:rsid w:val="005F6003"/>
    <w:rsid w:val="005F6F34"/>
    <w:rsid w:val="00601C79"/>
    <w:rsid w:val="00606EEC"/>
    <w:rsid w:val="00607E89"/>
    <w:rsid w:val="00610B41"/>
    <w:rsid w:val="00610B91"/>
    <w:rsid w:val="0061271D"/>
    <w:rsid w:val="006167C6"/>
    <w:rsid w:val="00624129"/>
    <w:rsid w:val="00627D89"/>
    <w:rsid w:val="00631880"/>
    <w:rsid w:val="00631FD1"/>
    <w:rsid w:val="00632315"/>
    <w:rsid w:val="00633118"/>
    <w:rsid w:val="0063372D"/>
    <w:rsid w:val="0063527E"/>
    <w:rsid w:val="00635A46"/>
    <w:rsid w:val="0064652A"/>
    <w:rsid w:val="00647155"/>
    <w:rsid w:val="00650462"/>
    <w:rsid w:val="006518C4"/>
    <w:rsid w:val="00651CF1"/>
    <w:rsid w:val="006539A3"/>
    <w:rsid w:val="00657D08"/>
    <w:rsid w:val="00665D8C"/>
    <w:rsid w:val="00670552"/>
    <w:rsid w:val="00670A0D"/>
    <w:rsid w:val="006718CB"/>
    <w:rsid w:val="006720F8"/>
    <w:rsid w:val="00673DB6"/>
    <w:rsid w:val="0067456D"/>
    <w:rsid w:val="00674871"/>
    <w:rsid w:val="006758A6"/>
    <w:rsid w:val="00684566"/>
    <w:rsid w:val="00684CCE"/>
    <w:rsid w:val="00685C0F"/>
    <w:rsid w:val="006873AC"/>
    <w:rsid w:val="00687595"/>
    <w:rsid w:val="00687E37"/>
    <w:rsid w:val="00694424"/>
    <w:rsid w:val="0069726B"/>
    <w:rsid w:val="00697E8B"/>
    <w:rsid w:val="006A0AF5"/>
    <w:rsid w:val="006A17F4"/>
    <w:rsid w:val="006B7007"/>
    <w:rsid w:val="006C1E54"/>
    <w:rsid w:val="006C229F"/>
    <w:rsid w:val="006C3E8D"/>
    <w:rsid w:val="006C4224"/>
    <w:rsid w:val="006D20F8"/>
    <w:rsid w:val="006D26D0"/>
    <w:rsid w:val="006D4190"/>
    <w:rsid w:val="006D4A71"/>
    <w:rsid w:val="006D7023"/>
    <w:rsid w:val="006D7A46"/>
    <w:rsid w:val="006E08C2"/>
    <w:rsid w:val="006F07A9"/>
    <w:rsid w:val="006F1E8E"/>
    <w:rsid w:val="006F29A5"/>
    <w:rsid w:val="006F4575"/>
    <w:rsid w:val="006F6A7A"/>
    <w:rsid w:val="00700C56"/>
    <w:rsid w:val="0070116D"/>
    <w:rsid w:val="007019BD"/>
    <w:rsid w:val="007049B6"/>
    <w:rsid w:val="007052DF"/>
    <w:rsid w:val="00706B6D"/>
    <w:rsid w:val="007076E6"/>
    <w:rsid w:val="007079EB"/>
    <w:rsid w:val="007141FF"/>
    <w:rsid w:val="00714895"/>
    <w:rsid w:val="00715116"/>
    <w:rsid w:val="00715DB1"/>
    <w:rsid w:val="00717061"/>
    <w:rsid w:val="00717EFC"/>
    <w:rsid w:val="00725BC2"/>
    <w:rsid w:val="00725CA8"/>
    <w:rsid w:val="00727647"/>
    <w:rsid w:val="00727692"/>
    <w:rsid w:val="00730FFB"/>
    <w:rsid w:val="007338A4"/>
    <w:rsid w:val="007357B7"/>
    <w:rsid w:val="00737215"/>
    <w:rsid w:val="0074171C"/>
    <w:rsid w:val="007434D6"/>
    <w:rsid w:val="00745FF9"/>
    <w:rsid w:val="007516C4"/>
    <w:rsid w:val="00755802"/>
    <w:rsid w:val="0075597F"/>
    <w:rsid w:val="00770894"/>
    <w:rsid w:val="007739F7"/>
    <w:rsid w:val="00775160"/>
    <w:rsid w:val="007759F9"/>
    <w:rsid w:val="00777641"/>
    <w:rsid w:val="00777677"/>
    <w:rsid w:val="007803E6"/>
    <w:rsid w:val="00783EED"/>
    <w:rsid w:val="007842C6"/>
    <w:rsid w:val="00787D2B"/>
    <w:rsid w:val="007928A5"/>
    <w:rsid w:val="00792F70"/>
    <w:rsid w:val="00797D19"/>
    <w:rsid w:val="007A0796"/>
    <w:rsid w:val="007A2EB5"/>
    <w:rsid w:val="007A30A0"/>
    <w:rsid w:val="007A763D"/>
    <w:rsid w:val="007B101F"/>
    <w:rsid w:val="007B19E8"/>
    <w:rsid w:val="007B2656"/>
    <w:rsid w:val="007B4FDC"/>
    <w:rsid w:val="007B55F2"/>
    <w:rsid w:val="007C127D"/>
    <w:rsid w:val="007C1A8B"/>
    <w:rsid w:val="007C21D6"/>
    <w:rsid w:val="007C5254"/>
    <w:rsid w:val="007D0D71"/>
    <w:rsid w:val="007D2CE9"/>
    <w:rsid w:val="007D3629"/>
    <w:rsid w:val="007D52A9"/>
    <w:rsid w:val="007D5881"/>
    <w:rsid w:val="007E0014"/>
    <w:rsid w:val="007E1717"/>
    <w:rsid w:val="007E2C54"/>
    <w:rsid w:val="007E57E4"/>
    <w:rsid w:val="007E5A19"/>
    <w:rsid w:val="007F2114"/>
    <w:rsid w:val="007F30FE"/>
    <w:rsid w:val="00802D74"/>
    <w:rsid w:val="00803CA0"/>
    <w:rsid w:val="00804B28"/>
    <w:rsid w:val="0081136A"/>
    <w:rsid w:val="00812B2C"/>
    <w:rsid w:val="00812FF8"/>
    <w:rsid w:val="00815032"/>
    <w:rsid w:val="008173EC"/>
    <w:rsid w:val="00822249"/>
    <w:rsid w:val="0082497B"/>
    <w:rsid w:val="008260E0"/>
    <w:rsid w:val="008318A2"/>
    <w:rsid w:val="00831942"/>
    <w:rsid w:val="00832430"/>
    <w:rsid w:val="008332B2"/>
    <w:rsid w:val="0083449F"/>
    <w:rsid w:val="00835854"/>
    <w:rsid w:val="00835B7E"/>
    <w:rsid w:val="00836B67"/>
    <w:rsid w:val="008412B7"/>
    <w:rsid w:val="00842148"/>
    <w:rsid w:val="00844FFD"/>
    <w:rsid w:val="00845A04"/>
    <w:rsid w:val="008502C7"/>
    <w:rsid w:val="00853968"/>
    <w:rsid w:val="00854044"/>
    <w:rsid w:val="0085476E"/>
    <w:rsid w:val="00855781"/>
    <w:rsid w:val="00856EEA"/>
    <w:rsid w:val="00861FFD"/>
    <w:rsid w:val="00866A9C"/>
    <w:rsid w:val="00867866"/>
    <w:rsid w:val="00880906"/>
    <w:rsid w:val="00883AA9"/>
    <w:rsid w:val="00884260"/>
    <w:rsid w:val="0088502C"/>
    <w:rsid w:val="00885F92"/>
    <w:rsid w:val="0088717C"/>
    <w:rsid w:val="00894F12"/>
    <w:rsid w:val="008A3E5D"/>
    <w:rsid w:val="008A562A"/>
    <w:rsid w:val="008A56D1"/>
    <w:rsid w:val="008A658D"/>
    <w:rsid w:val="008B3E81"/>
    <w:rsid w:val="008B6A63"/>
    <w:rsid w:val="008B738E"/>
    <w:rsid w:val="008C01A4"/>
    <w:rsid w:val="008C0B91"/>
    <w:rsid w:val="008C0C42"/>
    <w:rsid w:val="008C0EA2"/>
    <w:rsid w:val="008C2035"/>
    <w:rsid w:val="008C4523"/>
    <w:rsid w:val="008C6EB1"/>
    <w:rsid w:val="008D5D63"/>
    <w:rsid w:val="008E0245"/>
    <w:rsid w:val="008E09DD"/>
    <w:rsid w:val="008E16D8"/>
    <w:rsid w:val="008E3698"/>
    <w:rsid w:val="008F1E69"/>
    <w:rsid w:val="008F26AF"/>
    <w:rsid w:val="008F3626"/>
    <w:rsid w:val="008F46AB"/>
    <w:rsid w:val="008F4BF1"/>
    <w:rsid w:val="008F744F"/>
    <w:rsid w:val="008F76E6"/>
    <w:rsid w:val="00901261"/>
    <w:rsid w:val="009067B2"/>
    <w:rsid w:val="00912BD5"/>
    <w:rsid w:val="00912EF5"/>
    <w:rsid w:val="00913506"/>
    <w:rsid w:val="00914AE1"/>
    <w:rsid w:val="009169A9"/>
    <w:rsid w:val="009217D4"/>
    <w:rsid w:val="00930727"/>
    <w:rsid w:val="00936DBD"/>
    <w:rsid w:val="00941005"/>
    <w:rsid w:val="009422EB"/>
    <w:rsid w:val="00943322"/>
    <w:rsid w:val="00946471"/>
    <w:rsid w:val="00946F36"/>
    <w:rsid w:val="00950309"/>
    <w:rsid w:val="0095476E"/>
    <w:rsid w:val="00955991"/>
    <w:rsid w:val="00961C3A"/>
    <w:rsid w:val="00964393"/>
    <w:rsid w:val="00964764"/>
    <w:rsid w:val="00966716"/>
    <w:rsid w:val="00972F73"/>
    <w:rsid w:val="0097687F"/>
    <w:rsid w:val="0097698A"/>
    <w:rsid w:val="00977954"/>
    <w:rsid w:val="00980501"/>
    <w:rsid w:val="009914FA"/>
    <w:rsid w:val="0099315F"/>
    <w:rsid w:val="00996B3D"/>
    <w:rsid w:val="009A1BE8"/>
    <w:rsid w:val="009A30D6"/>
    <w:rsid w:val="009A6DBA"/>
    <w:rsid w:val="009A72E9"/>
    <w:rsid w:val="009B0DD6"/>
    <w:rsid w:val="009B2CDF"/>
    <w:rsid w:val="009B328E"/>
    <w:rsid w:val="009B475C"/>
    <w:rsid w:val="009B4C91"/>
    <w:rsid w:val="009C0067"/>
    <w:rsid w:val="009C266C"/>
    <w:rsid w:val="009C3308"/>
    <w:rsid w:val="009C3650"/>
    <w:rsid w:val="009C52AD"/>
    <w:rsid w:val="009C778B"/>
    <w:rsid w:val="009C7BA6"/>
    <w:rsid w:val="009D1005"/>
    <w:rsid w:val="009D4F96"/>
    <w:rsid w:val="009D6652"/>
    <w:rsid w:val="009D6E97"/>
    <w:rsid w:val="009E11A7"/>
    <w:rsid w:val="009E2A2A"/>
    <w:rsid w:val="009E4F93"/>
    <w:rsid w:val="00A01481"/>
    <w:rsid w:val="00A020D7"/>
    <w:rsid w:val="00A11191"/>
    <w:rsid w:val="00A13038"/>
    <w:rsid w:val="00A150F5"/>
    <w:rsid w:val="00A16325"/>
    <w:rsid w:val="00A16942"/>
    <w:rsid w:val="00A25AE6"/>
    <w:rsid w:val="00A30B19"/>
    <w:rsid w:val="00A33DDA"/>
    <w:rsid w:val="00A34AF0"/>
    <w:rsid w:val="00A374B1"/>
    <w:rsid w:val="00A42EE4"/>
    <w:rsid w:val="00A454F3"/>
    <w:rsid w:val="00A46FEA"/>
    <w:rsid w:val="00A47B34"/>
    <w:rsid w:val="00A503D2"/>
    <w:rsid w:val="00A508FF"/>
    <w:rsid w:val="00A52CE2"/>
    <w:rsid w:val="00A55CA3"/>
    <w:rsid w:val="00A64035"/>
    <w:rsid w:val="00A64E2E"/>
    <w:rsid w:val="00A66072"/>
    <w:rsid w:val="00A70AF6"/>
    <w:rsid w:val="00A70E21"/>
    <w:rsid w:val="00A71ACC"/>
    <w:rsid w:val="00A72C94"/>
    <w:rsid w:val="00A7347E"/>
    <w:rsid w:val="00A747D1"/>
    <w:rsid w:val="00A7654D"/>
    <w:rsid w:val="00A77041"/>
    <w:rsid w:val="00A77D5B"/>
    <w:rsid w:val="00A84EAC"/>
    <w:rsid w:val="00A9291F"/>
    <w:rsid w:val="00A953EA"/>
    <w:rsid w:val="00AA07D9"/>
    <w:rsid w:val="00AA3537"/>
    <w:rsid w:val="00AA3BAD"/>
    <w:rsid w:val="00AA4E29"/>
    <w:rsid w:val="00AB21DE"/>
    <w:rsid w:val="00AB760F"/>
    <w:rsid w:val="00AB7ACF"/>
    <w:rsid w:val="00AC256E"/>
    <w:rsid w:val="00AC273B"/>
    <w:rsid w:val="00AC38F3"/>
    <w:rsid w:val="00AC4DEA"/>
    <w:rsid w:val="00AC5FF0"/>
    <w:rsid w:val="00AC6C43"/>
    <w:rsid w:val="00AD074A"/>
    <w:rsid w:val="00AD1520"/>
    <w:rsid w:val="00AD387C"/>
    <w:rsid w:val="00AD4D1B"/>
    <w:rsid w:val="00AE18FE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2F8F"/>
    <w:rsid w:val="00AF3476"/>
    <w:rsid w:val="00B031DC"/>
    <w:rsid w:val="00B15A95"/>
    <w:rsid w:val="00B2036F"/>
    <w:rsid w:val="00B2187A"/>
    <w:rsid w:val="00B23B02"/>
    <w:rsid w:val="00B27196"/>
    <w:rsid w:val="00B27BD7"/>
    <w:rsid w:val="00B34CDE"/>
    <w:rsid w:val="00B37443"/>
    <w:rsid w:val="00B3773E"/>
    <w:rsid w:val="00B51DAE"/>
    <w:rsid w:val="00B54FD3"/>
    <w:rsid w:val="00B6036C"/>
    <w:rsid w:val="00B63A03"/>
    <w:rsid w:val="00B70E2A"/>
    <w:rsid w:val="00B74BA3"/>
    <w:rsid w:val="00B777C2"/>
    <w:rsid w:val="00B77923"/>
    <w:rsid w:val="00B92359"/>
    <w:rsid w:val="00B94085"/>
    <w:rsid w:val="00B9525D"/>
    <w:rsid w:val="00B96796"/>
    <w:rsid w:val="00B978E0"/>
    <w:rsid w:val="00BA6AC6"/>
    <w:rsid w:val="00BB02CC"/>
    <w:rsid w:val="00BB0B9E"/>
    <w:rsid w:val="00BB3632"/>
    <w:rsid w:val="00BB4BD6"/>
    <w:rsid w:val="00BB5EFA"/>
    <w:rsid w:val="00BB7EA9"/>
    <w:rsid w:val="00BC5BA7"/>
    <w:rsid w:val="00BC6BDB"/>
    <w:rsid w:val="00BC7B27"/>
    <w:rsid w:val="00BD1DC0"/>
    <w:rsid w:val="00BD27F8"/>
    <w:rsid w:val="00BD71EA"/>
    <w:rsid w:val="00BD7BAC"/>
    <w:rsid w:val="00BE1231"/>
    <w:rsid w:val="00BE2E9A"/>
    <w:rsid w:val="00BE3C97"/>
    <w:rsid w:val="00BE5D4D"/>
    <w:rsid w:val="00C05A68"/>
    <w:rsid w:val="00C06007"/>
    <w:rsid w:val="00C070D8"/>
    <w:rsid w:val="00C109EC"/>
    <w:rsid w:val="00C129AD"/>
    <w:rsid w:val="00C143F0"/>
    <w:rsid w:val="00C154F8"/>
    <w:rsid w:val="00C15CB9"/>
    <w:rsid w:val="00C1637C"/>
    <w:rsid w:val="00C168D0"/>
    <w:rsid w:val="00C206F8"/>
    <w:rsid w:val="00C20A63"/>
    <w:rsid w:val="00C21766"/>
    <w:rsid w:val="00C220F2"/>
    <w:rsid w:val="00C226EA"/>
    <w:rsid w:val="00C31B06"/>
    <w:rsid w:val="00C34D41"/>
    <w:rsid w:val="00C36E46"/>
    <w:rsid w:val="00C37BA6"/>
    <w:rsid w:val="00C408BB"/>
    <w:rsid w:val="00C457CC"/>
    <w:rsid w:val="00C50CEA"/>
    <w:rsid w:val="00C53587"/>
    <w:rsid w:val="00C567C6"/>
    <w:rsid w:val="00C5706F"/>
    <w:rsid w:val="00C615DA"/>
    <w:rsid w:val="00C63D44"/>
    <w:rsid w:val="00C66E98"/>
    <w:rsid w:val="00C67EFC"/>
    <w:rsid w:val="00C76177"/>
    <w:rsid w:val="00C76A13"/>
    <w:rsid w:val="00C7752C"/>
    <w:rsid w:val="00C8101C"/>
    <w:rsid w:val="00C85E41"/>
    <w:rsid w:val="00C90B07"/>
    <w:rsid w:val="00C92F7E"/>
    <w:rsid w:val="00C9790A"/>
    <w:rsid w:val="00C97AB5"/>
    <w:rsid w:val="00CA11B8"/>
    <w:rsid w:val="00CA3317"/>
    <w:rsid w:val="00CA5039"/>
    <w:rsid w:val="00CA7BB5"/>
    <w:rsid w:val="00CA7FD0"/>
    <w:rsid w:val="00CB0094"/>
    <w:rsid w:val="00CB4E32"/>
    <w:rsid w:val="00CC0907"/>
    <w:rsid w:val="00CC359A"/>
    <w:rsid w:val="00CC5399"/>
    <w:rsid w:val="00CD60D2"/>
    <w:rsid w:val="00CE0C10"/>
    <w:rsid w:val="00CE1652"/>
    <w:rsid w:val="00CF3158"/>
    <w:rsid w:val="00CF44B7"/>
    <w:rsid w:val="00CF4EDF"/>
    <w:rsid w:val="00CF4EF6"/>
    <w:rsid w:val="00CF5EA4"/>
    <w:rsid w:val="00D01CF8"/>
    <w:rsid w:val="00D03A3B"/>
    <w:rsid w:val="00D0535C"/>
    <w:rsid w:val="00D054D7"/>
    <w:rsid w:val="00D11D8E"/>
    <w:rsid w:val="00D12AC1"/>
    <w:rsid w:val="00D1499A"/>
    <w:rsid w:val="00D15274"/>
    <w:rsid w:val="00D165E6"/>
    <w:rsid w:val="00D31B77"/>
    <w:rsid w:val="00D32739"/>
    <w:rsid w:val="00D33140"/>
    <w:rsid w:val="00D37C10"/>
    <w:rsid w:val="00D40829"/>
    <w:rsid w:val="00D4597B"/>
    <w:rsid w:val="00D544FB"/>
    <w:rsid w:val="00D56F76"/>
    <w:rsid w:val="00D5750A"/>
    <w:rsid w:val="00D63466"/>
    <w:rsid w:val="00D6687F"/>
    <w:rsid w:val="00D66CA7"/>
    <w:rsid w:val="00D67F52"/>
    <w:rsid w:val="00D7272F"/>
    <w:rsid w:val="00D75219"/>
    <w:rsid w:val="00D82537"/>
    <w:rsid w:val="00D82EB5"/>
    <w:rsid w:val="00D82F8F"/>
    <w:rsid w:val="00D85E2E"/>
    <w:rsid w:val="00D910FB"/>
    <w:rsid w:val="00D93585"/>
    <w:rsid w:val="00D9577C"/>
    <w:rsid w:val="00D95EE6"/>
    <w:rsid w:val="00D966E1"/>
    <w:rsid w:val="00DA163E"/>
    <w:rsid w:val="00DA2134"/>
    <w:rsid w:val="00DA4335"/>
    <w:rsid w:val="00DA77E5"/>
    <w:rsid w:val="00DB0084"/>
    <w:rsid w:val="00DB094B"/>
    <w:rsid w:val="00DB196F"/>
    <w:rsid w:val="00DB4421"/>
    <w:rsid w:val="00DB7CC9"/>
    <w:rsid w:val="00DC1DDA"/>
    <w:rsid w:val="00DC77D0"/>
    <w:rsid w:val="00DC7F84"/>
    <w:rsid w:val="00DD0B73"/>
    <w:rsid w:val="00DD3102"/>
    <w:rsid w:val="00DD601B"/>
    <w:rsid w:val="00DE22A2"/>
    <w:rsid w:val="00DE421A"/>
    <w:rsid w:val="00DE503E"/>
    <w:rsid w:val="00DF0852"/>
    <w:rsid w:val="00DF4428"/>
    <w:rsid w:val="00E06113"/>
    <w:rsid w:val="00E07885"/>
    <w:rsid w:val="00E07C3E"/>
    <w:rsid w:val="00E114B7"/>
    <w:rsid w:val="00E11A34"/>
    <w:rsid w:val="00E1562F"/>
    <w:rsid w:val="00E202F0"/>
    <w:rsid w:val="00E22261"/>
    <w:rsid w:val="00E31367"/>
    <w:rsid w:val="00E3264A"/>
    <w:rsid w:val="00E33B8C"/>
    <w:rsid w:val="00E36B69"/>
    <w:rsid w:val="00E37DBC"/>
    <w:rsid w:val="00E416F2"/>
    <w:rsid w:val="00E4342C"/>
    <w:rsid w:val="00E4377E"/>
    <w:rsid w:val="00E443A3"/>
    <w:rsid w:val="00E44DBA"/>
    <w:rsid w:val="00E46A95"/>
    <w:rsid w:val="00E477A9"/>
    <w:rsid w:val="00E537D1"/>
    <w:rsid w:val="00E628FF"/>
    <w:rsid w:val="00E63150"/>
    <w:rsid w:val="00E63CF8"/>
    <w:rsid w:val="00E656C6"/>
    <w:rsid w:val="00E66948"/>
    <w:rsid w:val="00E7255E"/>
    <w:rsid w:val="00E822A5"/>
    <w:rsid w:val="00E82BBB"/>
    <w:rsid w:val="00E835EC"/>
    <w:rsid w:val="00E846E4"/>
    <w:rsid w:val="00E87D9F"/>
    <w:rsid w:val="00E87E8F"/>
    <w:rsid w:val="00E91A7A"/>
    <w:rsid w:val="00E940E0"/>
    <w:rsid w:val="00E95C4B"/>
    <w:rsid w:val="00E9749C"/>
    <w:rsid w:val="00E97BE2"/>
    <w:rsid w:val="00EA43BF"/>
    <w:rsid w:val="00EA5353"/>
    <w:rsid w:val="00EA71CA"/>
    <w:rsid w:val="00EB4F98"/>
    <w:rsid w:val="00EB553E"/>
    <w:rsid w:val="00EC2429"/>
    <w:rsid w:val="00EC433C"/>
    <w:rsid w:val="00EC4657"/>
    <w:rsid w:val="00EC4717"/>
    <w:rsid w:val="00EC6327"/>
    <w:rsid w:val="00ED07B4"/>
    <w:rsid w:val="00ED7994"/>
    <w:rsid w:val="00ED7CD4"/>
    <w:rsid w:val="00EE024D"/>
    <w:rsid w:val="00EE0303"/>
    <w:rsid w:val="00EE1932"/>
    <w:rsid w:val="00EE29F1"/>
    <w:rsid w:val="00EE6264"/>
    <w:rsid w:val="00EF68B2"/>
    <w:rsid w:val="00EF7950"/>
    <w:rsid w:val="00EF7D08"/>
    <w:rsid w:val="00F00BE3"/>
    <w:rsid w:val="00F02467"/>
    <w:rsid w:val="00F033F9"/>
    <w:rsid w:val="00F04D3E"/>
    <w:rsid w:val="00F07BD2"/>
    <w:rsid w:val="00F11093"/>
    <w:rsid w:val="00F1360F"/>
    <w:rsid w:val="00F13B40"/>
    <w:rsid w:val="00F17163"/>
    <w:rsid w:val="00F201EC"/>
    <w:rsid w:val="00F21824"/>
    <w:rsid w:val="00F24D39"/>
    <w:rsid w:val="00F33033"/>
    <w:rsid w:val="00F33E16"/>
    <w:rsid w:val="00F37DF5"/>
    <w:rsid w:val="00F415E0"/>
    <w:rsid w:val="00F43A40"/>
    <w:rsid w:val="00F447F0"/>
    <w:rsid w:val="00F46228"/>
    <w:rsid w:val="00F504CF"/>
    <w:rsid w:val="00F5475C"/>
    <w:rsid w:val="00F55CFC"/>
    <w:rsid w:val="00F5600D"/>
    <w:rsid w:val="00F57F2A"/>
    <w:rsid w:val="00F61374"/>
    <w:rsid w:val="00F63395"/>
    <w:rsid w:val="00F637F4"/>
    <w:rsid w:val="00F65449"/>
    <w:rsid w:val="00F736EC"/>
    <w:rsid w:val="00F73BFE"/>
    <w:rsid w:val="00F7783E"/>
    <w:rsid w:val="00F8082C"/>
    <w:rsid w:val="00F80CDA"/>
    <w:rsid w:val="00F85C50"/>
    <w:rsid w:val="00F87508"/>
    <w:rsid w:val="00F91B33"/>
    <w:rsid w:val="00F91D9A"/>
    <w:rsid w:val="00F95CF8"/>
    <w:rsid w:val="00FA03F1"/>
    <w:rsid w:val="00FA2513"/>
    <w:rsid w:val="00FA3EF9"/>
    <w:rsid w:val="00FA3F69"/>
    <w:rsid w:val="00FA6027"/>
    <w:rsid w:val="00FA7F4A"/>
    <w:rsid w:val="00FB4F48"/>
    <w:rsid w:val="00FB62D7"/>
    <w:rsid w:val="00FD424F"/>
    <w:rsid w:val="00FD5A1B"/>
    <w:rsid w:val="00FD6424"/>
    <w:rsid w:val="00FE0465"/>
    <w:rsid w:val="00FE0C0B"/>
    <w:rsid w:val="00FE2778"/>
    <w:rsid w:val="00FE63E5"/>
    <w:rsid w:val="00FE6930"/>
    <w:rsid w:val="00FE7BCA"/>
    <w:rsid w:val="00FF07B1"/>
    <w:rsid w:val="00FF1A41"/>
    <w:rsid w:val="00FF4C9C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4238-CA5D-4F9E-82E4-DAEBB6F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27938</Words>
  <Characters>15925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2</cp:revision>
  <cp:lastPrinted>2021-07-28T11:45:00Z</cp:lastPrinted>
  <dcterms:created xsi:type="dcterms:W3CDTF">2021-08-26T13:52:00Z</dcterms:created>
  <dcterms:modified xsi:type="dcterms:W3CDTF">2021-08-26T13:52:00Z</dcterms:modified>
</cp:coreProperties>
</file>