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6" w:rsidRPr="00B61C60" w:rsidRDefault="00EB74F6" w:rsidP="00EB74F6">
      <w:pPr>
        <w:jc w:val="center"/>
        <w:rPr>
          <w:b/>
          <w:sz w:val="24"/>
          <w:szCs w:val="24"/>
        </w:rPr>
      </w:pPr>
      <w:r w:rsidRPr="00B61C60">
        <w:rPr>
          <w:b/>
          <w:sz w:val="24"/>
          <w:szCs w:val="24"/>
        </w:rPr>
        <w:t>ПОЯСНЮВАЛЬНА ЗАПИСКА</w:t>
      </w:r>
    </w:p>
    <w:p w:rsidR="00EB74F6" w:rsidRDefault="00EB74F6" w:rsidP="00EB74F6">
      <w:pPr>
        <w:jc w:val="center"/>
        <w:rPr>
          <w:sz w:val="24"/>
          <w:szCs w:val="24"/>
        </w:rPr>
      </w:pPr>
      <w:r w:rsidRPr="00B61C60">
        <w:rPr>
          <w:sz w:val="24"/>
          <w:szCs w:val="24"/>
        </w:rPr>
        <w:t>до рішення «Про внесення змін до бюджету Хмельницької міської територіальної громади</w:t>
      </w:r>
      <w:r>
        <w:rPr>
          <w:sz w:val="24"/>
          <w:szCs w:val="24"/>
        </w:rPr>
        <w:t xml:space="preserve"> </w:t>
      </w:r>
      <w:r w:rsidRPr="00B61C60">
        <w:rPr>
          <w:sz w:val="24"/>
          <w:szCs w:val="24"/>
        </w:rPr>
        <w:t xml:space="preserve"> на 2023 рік»</w:t>
      </w:r>
      <w:r w:rsidRPr="00B61C60">
        <w:rPr>
          <w:sz w:val="24"/>
          <w:szCs w:val="24"/>
        </w:rPr>
        <w:cr/>
      </w:r>
    </w:p>
    <w:p w:rsidR="003C17B0" w:rsidRDefault="003C17B0" w:rsidP="003C17B0">
      <w:pPr>
        <w:ind w:firstLine="708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Департамент освіти та науки Хмельницької міської ради</w:t>
      </w:r>
    </w:p>
    <w:p w:rsidR="003C17B0" w:rsidRDefault="003C17B0" w:rsidP="003C17B0">
      <w:pPr>
        <w:tabs>
          <w:tab w:val="left" w:pos="1134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 головному розпоряднику бюджетних коштів збільшено призначення на суму 197 461 877,80 грн, з яких:</w:t>
      </w: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0611010 «Надання дошкільної освіти»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 на суму 15 345 219,00 грн, в тому числі: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firstLine="1134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по спеціальному фонду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1 000 000,00 грн на капітальний ремонт з впровадженням заходів по енергозбереженню в Хмельницькому закладі дошкільної освіти № 55 «Сонечко», що за адресою: пров. Козацький, 47/2, м. Хмельницький (коригування);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5 000 000,00 грн на капітальний ремонт даху приміщення Хмельницького закладу дошкільної освіти № 56 «Боровичок» Хмельницької міської ради Хмельницької області по вулиці Панаса Мирного 21/1 м. Хмельницького для підготовки до проведення опалювального сезону (коригування);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500 000,00 грн на придбання обладнання для господарської діяльності (обладнання для харчоблоків) закладам дошкільної освіти;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left="709" w:firstLine="425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по загальному фонду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5 265 000,00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з усунення аварійних станів санвузлів ЗДО;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600 000,00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поточні ремонти та ремонтні роботи з усунення аварійного стану ЗДО;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234 535,00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оплати послуг з поточного ремонту зовнішніх віконних відкосів з метою виконання заходів з енергозбереження та підготовки до проведення опалювального сезону закладів дошкільної освіти;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53 514,00 грн на придбання меблів для облаштування споруд цивільного захисту (укриття, бомбосховища тощо) ХЗДО № 30 «Журавлик»; 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155 789,00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грн на придбання металопластикових вікон та дверей з метою заміни аварійних вікон на металопластикові вікна з метою підготовки до проведення опалювального сезону ХЗДО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 «</w:t>
      </w:r>
      <w:proofErr w:type="spellStart"/>
      <w:r>
        <w:rPr>
          <w:sz w:val="24"/>
          <w:szCs w:val="24"/>
        </w:rPr>
        <w:t>Капітошка</w:t>
      </w:r>
      <w:proofErr w:type="spellEnd"/>
      <w:r>
        <w:rPr>
          <w:sz w:val="24"/>
          <w:szCs w:val="24"/>
        </w:rPr>
        <w:t>»;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проведення технічного звіту з обстеження та оцінки технічного стану конструкцій будівлі ХЗДО № 32 «Росинка»;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766 282,00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найпростішого укриття Хмельницького закладу дошкільної освіти № 52 «Золотий півник» Хмельницької міської ради Хмельницької області по вул. Героїв АТО, 8 в м. Хмельницькому;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212 960,00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споруд цивільного захисту (укриття, бомбосховища тощо) ХЗДО № 54 «</w:t>
      </w:r>
      <w:proofErr w:type="spellStart"/>
      <w:r>
        <w:rPr>
          <w:sz w:val="24"/>
          <w:szCs w:val="24"/>
        </w:rPr>
        <w:t>Пізнайко</w:t>
      </w:r>
      <w:proofErr w:type="spellEnd"/>
      <w:r>
        <w:rPr>
          <w:sz w:val="24"/>
          <w:szCs w:val="24"/>
        </w:rPr>
        <w:t>»;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182 064,00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споруд цивільного захисту (укриття, бомбосховища тощо) ХЗДО № 15 «Червона шапочка»;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52 919,00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покрівлі для усунення аварійної ситуації та підготовки до опалювального сезону ХЗДО № 37 «Незабудка»;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872 500,00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покрівлі по усуненню аварійних ситуацій та підготовки до опалювального сезону ХЗДО № 35 «Чебурашка» (380 000,00 грн), ХЗДО № 39 (380 000,00 грн), ХЗДО № 1 «</w:t>
      </w:r>
      <w:proofErr w:type="spellStart"/>
      <w:r>
        <w:rPr>
          <w:sz w:val="24"/>
          <w:szCs w:val="24"/>
        </w:rPr>
        <w:t>Капітошка</w:t>
      </w:r>
      <w:proofErr w:type="spellEnd"/>
      <w:r>
        <w:rPr>
          <w:sz w:val="24"/>
          <w:szCs w:val="24"/>
        </w:rPr>
        <w:t>» (112 500,00 гривень);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160 988,00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ремонтні роботи з усунення аварійного стану санвузла приміщення ХЗДО № 56 «Боровичок» по вул. Панаса Мирного, 21/1 в м. Хмельницькому;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38 668,00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послуги з вогнезахисного оброблення дерев’яних конструкцій горищного приміщення на об’єкті: ХЗДО № 8 «Малятко», що знаходиться за адресою: Хмельницька область, м. Хмельницький, вул. Володимирська, 70;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200 000,00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послуги по технічному обслуговуванню та утриманню в належному стані зовнішніх та внутрішніх мереж електропостачання ХЗДО № 53 «Веселка».</w:t>
      </w:r>
    </w:p>
    <w:p w:rsidR="003C17B0" w:rsidRDefault="003C17B0" w:rsidP="003C17B0">
      <w:pPr>
        <w:tabs>
          <w:tab w:val="left" w:pos="993"/>
        </w:tabs>
        <w:ind w:left="720"/>
        <w:contextualSpacing/>
        <w:jc w:val="center"/>
        <w:rPr>
          <w:sz w:val="16"/>
          <w:szCs w:val="24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 КПКВК МБ 0611021 «Надання загальної середньої освіти закладами загальної середньої освіти </w:t>
      </w:r>
      <w:r>
        <w:rPr>
          <w:iCs/>
          <w:sz w:val="24"/>
          <w:szCs w:val="24"/>
          <w:shd w:val="clear" w:color="auto" w:fill="FFFFFF"/>
        </w:rPr>
        <w:t>за рахунок коштів місцевого бюджету</w:t>
      </w:r>
      <w:r>
        <w:rPr>
          <w:sz w:val="24"/>
          <w:szCs w:val="24"/>
        </w:rPr>
        <w:t xml:space="preserve">» </w:t>
      </w:r>
      <w:r>
        <w:rPr>
          <w:i/>
          <w:iCs/>
          <w:sz w:val="24"/>
          <w:szCs w:val="24"/>
        </w:rPr>
        <w:t>збільшено</w:t>
      </w:r>
      <w:r>
        <w:rPr>
          <w:sz w:val="24"/>
          <w:szCs w:val="24"/>
        </w:rPr>
        <w:t xml:space="preserve"> призначення на суму 50 910 154,15 грн, в тому числі: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left="720" w:firstLine="41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по загальному фонду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15 774 062,00 грн для придбання металопластикових вікон та дверей з метою заміни аварійних дерев’яних вікон та дверей на енергоефективні, енергозберігаючі металопластикові вікна та двері з метою підготовки до проведення опалювального сезону;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3 785 226,00 грн для оплати послуг з поточного ремонту зовнішніх віконних відкосів з метою виконання заходів з енергозбереження та підготовки до проведення опалювального сезону;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6 730 000,00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оплати послуг поточного ремонту з усунення аварійних станів санвузлів закладів загальної середньої освіти;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4 600 000,00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оплати послуг по технічному обслуговуванню та утриманню в належному стані зовнішніх та внутрішніх мереж електропостачання закладів загальної середньої освіти;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99 900,00 грн для придбання парт Початковій школі № 1;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18 060,00 грн </w:t>
      </w:r>
      <w:proofErr w:type="spellStart"/>
      <w:r>
        <w:rPr>
          <w:sz w:val="24"/>
          <w:szCs w:val="24"/>
        </w:rPr>
        <w:t>Давидковецькій</w:t>
      </w:r>
      <w:proofErr w:type="spellEnd"/>
      <w:r>
        <w:rPr>
          <w:sz w:val="24"/>
          <w:szCs w:val="24"/>
        </w:rPr>
        <w:t xml:space="preserve"> ЗОШ на придбання матеріалів для проведення ремонтних робіт господарським способом (придбання щеб</w:t>
      </w:r>
      <w:r w:rsidR="00EB74F6">
        <w:rPr>
          <w:sz w:val="24"/>
          <w:szCs w:val="24"/>
        </w:rPr>
        <w:t>е</w:t>
      </w:r>
      <w:r>
        <w:rPr>
          <w:sz w:val="24"/>
          <w:szCs w:val="24"/>
        </w:rPr>
        <w:t>ню для засипки дороги);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428 761,00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проведення поточного ремонту споруд цивільного захисту (укриття, бомбосховища тощо) СЗОШ № 25;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335 283,00 грн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</w:t>
      </w:r>
      <w:r>
        <w:rPr>
          <w:sz w:val="24"/>
          <w:szCs w:val="24"/>
        </w:rPr>
        <w:t>ля проведення поточного ремонту споруд цивільного захисту (укриття, бомбосховища тощо) НВК № 4;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287 292,00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проведення поточного ремонту споруд цивільного захисту (укриття, бомбосховища тощо) СЗОШ № 19;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327 119,00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проведення поточного ремонту споруд цивільного захисту (укриття, бомбосховища тощо) Початкової школи № 3;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241 526,00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проведення поточного ремонту споруд цивільного захисту (укриття, бомбосховища тощо) СЗОШ № 18;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40 000,00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проведення технічного звіту обстеження та оцінки технічного стану конструкцій будівлі Гімназії № 2 по проспекту Миру, 84/2 у м. Хмельницькому;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384 864,00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оплати послуг з поточного ремонту та технічного обслуговування обладнання індивідуального теплового пункту з метою впровадження заходів з енергозбереження для Ліцею № 17, Гімназії № 1, СЗОШ № 12 та Початкової школи № 5;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79 778,00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оплати послуг по технічному обслуговуванню та утриманню в належному стані внутрішніх мереж електропостачання Хмельницької СЗОШ № 19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ступенів ім. академіка Павловського (1й поверх) за адресою: м. Хмельницький, вул. </w:t>
      </w:r>
      <w:proofErr w:type="spellStart"/>
      <w:r>
        <w:rPr>
          <w:sz w:val="24"/>
          <w:szCs w:val="24"/>
        </w:rPr>
        <w:t>Кам’янецька</w:t>
      </w:r>
      <w:proofErr w:type="spellEnd"/>
      <w:r>
        <w:rPr>
          <w:sz w:val="24"/>
          <w:szCs w:val="24"/>
        </w:rPr>
        <w:t>, 164;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217 865,00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оплати послуг з усунення аварійного стану вікон для НВК № 2;</w:t>
      </w:r>
    </w:p>
    <w:p w:rsidR="003C17B0" w:rsidRDefault="003C17B0" w:rsidP="003C17B0">
      <w:pPr>
        <w:tabs>
          <w:tab w:val="left" w:pos="993"/>
        </w:tabs>
        <w:ind w:left="106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left="1069" w:firstLine="65"/>
        <w:contextualSpacing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по спеціальному фонду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2 500 000,00 грн на придбання шкільного автобуса для </w:t>
      </w:r>
      <w:proofErr w:type="spellStart"/>
      <w:r>
        <w:rPr>
          <w:sz w:val="24"/>
          <w:szCs w:val="24"/>
        </w:rPr>
        <w:t>Іванковецького</w:t>
      </w:r>
      <w:proofErr w:type="spellEnd"/>
      <w:r>
        <w:rPr>
          <w:sz w:val="24"/>
          <w:szCs w:val="24"/>
        </w:rPr>
        <w:t xml:space="preserve"> ліцею;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500 000,00 грн на придбання обладнання для господарської діяльності (обладнання для харчоблоків) закладам загальної середньої освіти;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33 585,00 грн для НВК № 9 на придбання комплекту м’яких меблів для облаштування класу для дітей з особливими потребами та комплекту меблів для ресурсної кімнати;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1 560 240,00 грн на капітальний ремонт аварійної частини окремих елементів конструкції покрівлі Хмельницької середньої загальноосвітньої школи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 w:rsidRPr="00EB7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№ 20, за адресою: м. Хмельницький вул. Івана Павла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, буд.1. (в тому числі виготовлення </w:t>
      </w:r>
      <w:proofErr w:type="spellStart"/>
      <w:r>
        <w:rPr>
          <w:sz w:val="24"/>
          <w:szCs w:val="24"/>
        </w:rPr>
        <w:t>проєктно-кошторисної</w:t>
      </w:r>
      <w:proofErr w:type="spellEnd"/>
      <w:r>
        <w:rPr>
          <w:sz w:val="24"/>
          <w:szCs w:val="24"/>
        </w:rPr>
        <w:t xml:space="preserve"> документації);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10 500 000,00 грн на капітальний ремонт системи опалення з метою </w:t>
      </w:r>
      <w:r>
        <w:rPr>
          <w:sz w:val="24"/>
          <w:szCs w:val="24"/>
        </w:rPr>
        <w:lastRenderedPageBreak/>
        <w:t xml:space="preserve">підготовки до проведення опалювального сезону (в тому числі виготовлення </w:t>
      </w:r>
      <w:proofErr w:type="spellStart"/>
      <w:r>
        <w:rPr>
          <w:sz w:val="24"/>
          <w:szCs w:val="24"/>
        </w:rPr>
        <w:t>проєктно-кошторисної</w:t>
      </w:r>
      <w:proofErr w:type="spellEnd"/>
      <w:r>
        <w:rPr>
          <w:sz w:val="24"/>
          <w:szCs w:val="24"/>
        </w:rPr>
        <w:t xml:space="preserve"> документації) СЗОШ № 12, ЗОШ № 14 та ЗОШ № 21;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500 000,00 грн на капітальний (аварійний) ремонт підлоги коридорів Хмельницької спеціалізованої загальноосвітньої школи № 19 І-ІІІ ст. ім. академіка М. Павловського, за адресою: м. Хмельницький, вул. </w:t>
      </w:r>
      <w:proofErr w:type="spellStart"/>
      <w:r>
        <w:rPr>
          <w:sz w:val="24"/>
          <w:szCs w:val="24"/>
        </w:rPr>
        <w:t>Кам’янецька</w:t>
      </w:r>
      <w:proofErr w:type="spellEnd"/>
      <w:r>
        <w:rPr>
          <w:sz w:val="24"/>
          <w:szCs w:val="24"/>
        </w:rPr>
        <w:t xml:space="preserve">, 164 (в тому числі виготовлення </w:t>
      </w:r>
      <w:proofErr w:type="spellStart"/>
      <w:r>
        <w:rPr>
          <w:sz w:val="24"/>
          <w:szCs w:val="24"/>
        </w:rPr>
        <w:t>проєктно-кошторисної</w:t>
      </w:r>
      <w:proofErr w:type="spellEnd"/>
      <w:r>
        <w:rPr>
          <w:sz w:val="24"/>
          <w:szCs w:val="24"/>
        </w:rPr>
        <w:t xml:space="preserve"> документації);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545 838,00 грн на капітальний ремонт системи пожежної сигналізації, </w:t>
      </w:r>
      <w:proofErr w:type="spellStart"/>
      <w:r>
        <w:rPr>
          <w:sz w:val="24"/>
          <w:szCs w:val="24"/>
        </w:rPr>
        <w:t>оповіщування</w:t>
      </w:r>
      <w:proofErr w:type="spellEnd"/>
      <w:r>
        <w:rPr>
          <w:sz w:val="24"/>
          <w:szCs w:val="24"/>
        </w:rPr>
        <w:t xml:space="preserve"> про пожежу та управління евакуацією людей, устаткування передавання тривожних сповіщень Хмельницького навчально-виховного об'єднання 28 за адресою: м Хмельницький, вул. Залізняка, 14/1 (в тому числі виготовлення </w:t>
      </w:r>
      <w:proofErr w:type="spellStart"/>
      <w:r>
        <w:rPr>
          <w:sz w:val="24"/>
          <w:szCs w:val="24"/>
        </w:rPr>
        <w:t>проєктно-кошторисної</w:t>
      </w:r>
      <w:proofErr w:type="spellEnd"/>
      <w:r>
        <w:rPr>
          <w:sz w:val="24"/>
          <w:szCs w:val="24"/>
        </w:rPr>
        <w:t xml:space="preserve"> документації);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746 697,15 грн на капітальний ремонт системи пожежної сигналізації, оповіщення про пожежу та управління евакуацією людей, устаткування передавання тривожних сповіщень СЗОШ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 w:rsidRPr="00EB7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ступенів № 27 імені Дмитра </w:t>
      </w:r>
      <w:proofErr w:type="spellStart"/>
      <w:r>
        <w:rPr>
          <w:sz w:val="24"/>
          <w:szCs w:val="24"/>
        </w:rPr>
        <w:t>Іваха</w:t>
      </w:r>
      <w:proofErr w:type="spellEnd"/>
      <w:r>
        <w:rPr>
          <w:sz w:val="24"/>
          <w:szCs w:val="24"/>
        </w:rPr>
        <w:t xml:space="preserve"> м. Хмельницького, по вул. Львівське шосе, 47/4;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300 000,00 грн на капітальний ремонт систем пожежної сигналізації, </w:t>
      </w:r>
      <w:proofErr w:type="spellStart"/>
      <w:r>
        <w:rPr>
          <w:sz w:val="24"/>
          <w:szCs w:val="24"/>
        </w:rPr>
        <w:t>оповіщування</w:t>
      </w:r>
      <w:proofErr w:type="spellEnd"/>
      <w:r>
        <w:rPr>
          <w:sz w:val="24"/>
          <w:szCs w:val="24"/>
        </w:rPr>
        <w:t xml:space="preserve"> про пожежу та управління евакуацією людей, устаткування передавання тривожних сповіщень ЗОШ № 22 (в тому числі виготовлення </w:t>
      </w:r>
      <w:proofErr w:type="spellStart"/>
      <w:r>
        <w:rPr>
          <w:sz w:val="24"/>
          <w:szCs w:val="24"/>
        </w:rPr>
        <w:t>проєктно-кошторисної</w:t>
      </w:r>
      <w:proofErr w:type="spellEnd"/>
      <w:r>
        <w:rPr>
          <w:sz w:val="24"/>
          <w:szCs w:val="24"/>
        </w:rPr>
        <w:t xml:space="preserve"> документації);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30 878,00 грн на капітальний ремонт аварійної частини системи внутрішнього теплопостачання Хмельницької спеціалізованої загальноосвітньої школи № 19 І-ІІІ ст. ім. академіка М. Павловського, за адресою: м. Хмельницький, вул. </w:t>
      </w:r>
      <w:proofErr w:type="spellStart"/>
      <w:r>
        <w:rPr>
          <w:sz w:val="24"/>
          <w:szCs w:val="24"/>
        </w:rPr>
        <w:t>Кам’янецька</w:t>
      </w:r>
      <w:proofErr w:type="spellEnd"/>
      <w:r>
        <w:rPr>
          <w:sz w:val="24"/>
          <w:szCs w:val="24"/>
        </w:rPr>
        <w:t>, (коригування);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185 905,00 грн на реконструкцію існуючих газових мереж з заміною ВОГ </w:t>
      </w:r>
      <w:proofErr w:type="spellStart"/>
      <w:r>
        <w:rPr>
          <w:sz w:val="24"/>
          <w:szCs w:val="24"/>
        </w:rPr>
        <w:t>теплогенераторної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Олешинської</w:t>
      </w:r>
      <w:proofErr w:type="spellEnd"/>
      <w:r>
        <w:rPr>
          <w:sz w:val="24"/>
          <w:szCs w:val="24"/>
        </w:rPr>
        <w:t xml:space="preserve"> гімназії Хмельницької міської ради по вул. Шкільна, 17а в с. </w:t>
      </w:r>
      <w:proofErr w:type="spellStart"/>
      <w:r>
        <w:rPr>
          <w:sz w:val="24"/>
          <w:szCs w:val="24"/>
        </w:rPr>
        <w:t>Олешин</w:t>
      </w:r>
      <w:proofErr w:type="spellEnd"/>
      <w:r>
        <w:rPr>
          <w:sz w:val="24"/>
          <w:szCs w:val="24"/>
        </w:rPr>
        <w:t xml:space="preserve"> Хмельницької області;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57 151,00 грн на реконструкцію існуючих газових мереж з заміною ВОГ </w:t>
      </w:r>
      <w:proofErr w:type="spellStart"/>
      <w:r>
        <w:rPr>
          <w:sz w:val="24"/>
          <w:szCs w:val="24"/>
        </w:rPr>
        <w:t>теплогенераторної</w:t>
      </w:r>
      <w:proofErr w:type="spellEnd"/>
      <w:r>
        <w:rPr>
          <w:sz w:val="24"/>
          <w:szCs w:val="24"/>
        </w:rPr>
        <w:t xml:space="preserve"> ЗОШ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ст. по вул. Шкільна, 10 в с. </w:t>
      </w:r>
      <w:proofErr w:type="spellStart"/>
      <w:r>
        <w:rPr>
          <w:sz w:val="24"/>
          <w:szCs w:val="24"/>
        </w:rPr>
        <w:t>Шаровечка</w:t>
      </w:r>
      <w:proofErr w:type="spellEnd"/>
      <w:r>
        <w:rPr>
          <w:sz w:val="24"/>
          <w:szCs w:val="24"/>
        </w:rPr>
        <w:t xml:space="preserve"> Хмельницької області (коригування);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53 047,00 грн на реконструкцію існуючих газових мереж з заміною ВОГ </w:t>
      </w:r>
      <w:proofErr w:type="spellStart"/>
      <w:r>
        <w:rPr>
          <w:sz w:val="24"/>
          <w:szCs w:val="24"/>
        </w:rPr>
        <w:t>теплогенераторної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Черепівської</w:t>
      </w:r>
      <w:proofErr w:type="spellEnd"/>
      <w:r>
        <w:rPr>
          <w:sz w:val="24"/>
          <w:szCs w:val="24"/>
        </w:rPr>
        <w:t xml:space="preserve"> філії </w:t>
      </w:r>
      <w:proofErr w:type="spellStart"/>
      <w:r>
        <w:rPr>
          <w:sz w:val="24"/>
          <w:szCs w:val="24"/>
        </w:rPr>
        <w:t>Іванковецького</w:t>
      </w:r>
      <w:proofErr w:type="spellEnd"/>
      <w:r>
        <w:rPr>
          <w:sz w:val="24"/>
          <w:szCs w:val="24"/>
        </w:rPr>
        <w:t xml:space="preserve"> ліцею Хмельницької міської ради по вул. Трублаїні, 25 в с. </w:t>
      </w:r>
      <w:proofErr w:type="spellStart"/>
      <w:r>
        <w:rPr>
          <w:sz w:val="24"/>
          <w:szCs w:val="24"/>
        </w:rPr>
        <w:t>Черепівка</w:t>
      </w:r>
      <w:proofErr w:type="spellEnd"/>
      <w:r>
        <w:rPr>
          <w:sz w:val="24"/>
          <w:szCs w:val="24"/>
        </w:rPr>
        <w:t xml:space="preserve"> Хмельницької області;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47 077,00 грн на реконструкцію існуючих газових мереж з заміною ВОГ </w:t>
      </w:r>
      <w:proofErr w:type="spellStart"/>
      <w:r>
        <w:rPr>
          <w:sz w:val="24"/>
          <w:szCs w:val="24"/>
        </w:rPr>
        <w:t>теплогенераторної</w:t>
      </w:r>
      <w:proofErr w:type="spellEnd"/>
      <w:r>
        <w:rPr>
          <w:sz w:val="24"/>
          <w:szCs w:val="24"/>
        </w:rPr>
        <w:t xml:space="preserve"> бібліотеки </w:t>
      </w:r>
      <w:proofErr w:type="spellStart"/>
      <w:r>
        <w:rPr>
          <w:sz w:val="24"/>
          <w:szCs w:val="24"/>
        </w:rPr>
        <w:t>Шаровечківської</w:t>
      </w:r>
      <w:proofErr w:type="spellEnd"/>
      <w:r>
        <w:rPr>
          <w:sz w:val="24"/>
          <w:szCs w:val="24"/>
        </w:rPr>
        <w:t xml:space="preserve"> ЗОШ </w:t>
      </w:r>
      <w:r>
        <w:rPr>
          <w:sz w:val="24"/>
          <w:szCs w:val="24"/>
          <w:lang w:val="en-US"/>
        </w:rPr>
        <w:t>I</w:t>
      </w:r>
      <w:r w:rsidRPr="00EB74F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 w:rsidRPr="00EB7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Хмельницької міської ради по вул. Шкільна, 10 в с. </w:t>
      </w:r>
      <w:proofErr w:type="spellStart"/>
      <w:r>
        <w:rPr>
          <w:sz w:val="24"/>
          <w:szCs w:val="24"/>
        </w:rPr>
        <w:t>Шаровечка</w:t>
      </w:r>
      <w:proofErr w:type="spellEnd"/>
      <w:r>
        <w:rPr>
          <w:sz w:val="24"/>
          <w:szCs w:val="24"/>
        </w:rPr>
        <w:t xml:space="preserve"> Хмельницької області (коригування).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0611022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розвитку, за рахунок коштів місцевого бюджету» </w:t>
      </w:r>
      <w:r>
        <w:rPr>
          <w:i/>
          <w:iCs/>
          <w:sz w:val="24"/>
          <w:szCs w:val="24"/>
        </w:rPr>
        <w:t>збільшено</w:t>
      </w:r>
      <w:r>
        <w:rPr>
          <w:sz w:val="24"/>
          <w:szCs w:val="24"/>
        </w:rPr>
        <w:t xml:space="preserve"> призначення загального фонду на суму 405 237,00 грн, в тому числі: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279 000,00 грн для придбання металопластикових вікон з метою заміни аварійних дерев’яних вікон на енергоефективні, енергозберігаючі металопластикові вікна з метою підготовки до проведення опалювального сезону;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60 630,00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оплати послуг з поточного ремонту зовнішніх віконних відкосів з метою виконання заходів з енергозбереження та підготовки до проведення опалювального сезону;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65 607,00 грн на поточний ремонт стін для усунення аварійної ситуації в коридорі, навчальному кабінеті № 22 приміщення Хмельницької спеціальної загальноосвітньої школи № 32 за адресою: вул. Героїв Маріуполя, 31 м. Хмельницький.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КПКВК МБ 0611023 «</w:t>
      </w:r>
      <w:r>
        <w:rPr>
          <w:iCs/>
          <w:sz w:val="24"/>
          <w:szCs w:val="24"/>
        </w:rPr>
        <w:t>Надання загальної середньої освіти спеціалізованими закладами загальної середньої освіти за рахунок коштів місцевого бюджету</w:t>
      </w:r>
      <w:r>
        <w:rPr>
          <w:sz w:val="24"/>
          <w:szCs w:val="24"/>
        </w:rPr>
        <w:t xml:space="preserve">» </w:t>
      </w:r>
      <w:r>
        <w:rPr>
          <w:i/>
          <w:iCs/>
          <w:sz w:val="24"/>
          <w:szCs w:val="24"/>
        </w:rPr>
        <w:t>збільшено</w:t>
      </w:r>
      <w:r>
        <w:rPr>
          <w:sz w:val="24"/>
          <w:szCs w:val="24"/>
        </w:rPr>
        <w:t xml:space="preserve"> призначення загального фонду на суму 2 619 663,00 грн, в тому числі: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1 297 000,00 грн для придбання металопластикових вікон з метою заміни аварійних дерев’яних вікон на енергоефективні, енергозберігаючі металопластикові вікна з </w:t>
      </w:r>
      <w:r>
        <w:rPr>
          <w:sz w:val="24"/>
          <w:szCs w:val="24"/>
        </w:rPr>
        <w:lastRenderedPageBreak/>
        <w:t>метою підготовки до проведення опалювального сезону;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367 199,00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для оплати послуг з поточного ремонту зовнішніх віконних відкосів з метою виконання заходів з енергозбереження та підготовки до проведення опалювального сезону;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388 945,00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кімнати гігієни з усунення аварійної ситуації в спальному корпусі Хмельницького спортивного ліцею за адресою: м. Хмельницький, вул. В. Чорновола, 180;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199 892,00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санвузла з усунення аварійної ситуації в спальному корпусі Хмельницького спортивного ліцею за адресою: м. Хмельницький, вул. В. Чорновола, 180;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166 627,00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покрівлі з усунення аварійної ситуації спортивного залу Хмельницького спортивного ліцею на вул. Чорновола, 180 в м. Хмельницькому;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200 000,00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оплату послуг по технічному обслуговуванню та утриманню в належному стані зовнішніх і внутрішніх мереж електропостачання.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0611070 «Надання позашкільної освіти закладами позашкільної освіти, заходи із позашкільної роботи з дітьми» </w:t>
      </w:r>
      <w:r>
        <w:rPr>
          <w:i/>
          <w:iCs/>
          <w:sz w:val="24"/>
          <w:szCs w:val="24"/>
        </w:rPr>
        <w:t>збільшено</w:t>
      </w:r>
      <w:r>
        <w:rPr>
          <w:sz w:val="24"/>
          <w:szCs w:val="24"/>
        </w:rPr>
        <w:t xml:space="preserve"> призначення на суму 10 188 000,00 грн, в тому числі: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10 000 000,00 грн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 спеціального фонду на капітальний ремонт утеплення фасаду та сходового майданчика перед палацом творчості дітей та юнацтва по вул. Свободи, 2/1 в м. Хмельницькому, 1 та 2 черга (коригування);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158 000,00 грн</w:t>
      </w:r>
      <w:r>
        <w:rPr>
          <w:i/>
          <w:iCs/>
          <w:sz w:val="24"/>
          <w:szCs w:val="24"/>
        </w:rPr>
        <w:t xml:space="preserve"> збільшено </w:t>
      </w:r>
      <w:r>
        <w:rPr>
          <w:sz w:val="24"/>
          <w:szCs w:val="24"/>
        </w:rPr>
        <w:t xml:space="preserve">призначення загального фонду на придбання туристсько-спортивного спорядження (намети, спальники, </w:t>
      </w:r>
      <w:proofErr w:type="spellStart"/>
      <w:r>
        <w:rPr>
          <w:sz w:val="24"/>
          <w:szCs w:val="24"/>
        </w:rPr>
        <w:t>коврики</w:t>
      </w:r>
      <w:proofErr w:type="spellEnd"/>
      <w:r>
        <w:rPr>
          <w:sz w:val="24"/>
          <w:szCs w:val="24"/>
        </w:rPr>
        <w:t xml:space="preserve"> туристичні);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30 000,00 грн</w:t>
      </w:r>
      <w:r>
        <w:rPr>
          <w:i/>
          <w:iCs/>
          <w:sz w:val="24"/>
          <w:szCs w:val="24"/>
        </w:rPr>
        <w:t xml:space="preserve"> збільшено </w:t>
      </w:r>
      <w:r>
        <w:rPr>
          <w:sz w:val="24"/>
          <w:szCs w:val="24"/>
        </w:rPr>
        <w:t>призначення загального фонду на послуги з поточного ремонту та технічного обслуговування обладнання, встановлення джерел резервного живлення (генераторів).</w:t>
      </w:r>
    </w:p>
    <w:p w:rsidR="003C17B0" w:rsidRDefault="003C17B0" w:rsidP="003C17B0">
      <w:pPr>
        <w:tabs>
          <w:tab w:val="left" w:pos="709"/>
        </w:tabs>
        <w:ind w:left="70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0611091 «Підготовка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>
        <w:rPr>
          <w:i/>
          <w:iCs/>
          <w:sz w:val="24"/>
          <w:szCs w:val="24"/>
        </w:rPr>
        <w:t>збільшено</w:t>
      </w:r>
      <w:r>
        <w:rPr>
          <w:sz w:val="24"/>
          <w:szCs w:val="24"/>
        </w:rPr>
        <w:t xml:space="preserve"> призначення на суму 5 647 936,00 грн, в тому числі: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left="720" w:firstLine="41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по загальному фонду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3 399 000,00 грн для придбання металопластикових вікон та дверей з метою заміни аварійних дерев’яних вікон та дверей на енергоефективні, енергозберігаючі металопластикові вікна та двері з метою підготовки до проведення опалювального сезону;</w:t>
      </w:r>
      <w:r>
        <w:rPr>
          <w:i/>
          <w:iCs/>
          <w:sz w:val="24"/>
          <w:szCs w:val="24"/>
        </w:rPr>
        <w:t xml:space="preserve"> 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500 000,00 грн для придбання предметів, матеріалів, обладнання та інвентарю для забезпечення підготовки кадрів у закладах професійної (професійно-технічної) освіти (ВПУ № 11, ВПУ № 25, Хмельницький професійний ліцей, Хмельницький професійний ліцей електроніки, ДНЗ «Хмельницький ЦПТО сфери послуг»);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350 000,00 грн для ВПУ № 4 на придбання матеріалів для проведення ремонтних робіт господарським способом аварійної частини паркану (огорожі);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580 685,00 грн на поточний ремонт санвузлів із заміною аварійних інженерних систем та встановленням сантехнічного обладнання в приміщенні будівлі виробничих майстерень Вищого професійного училища № 4 м. Хмельницького за адресою: вул. Інститутська, 10, м. Хмельницький;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259 791,00 грн </w:t>
      </w:r>
      <w:r>
        <w:rPr>
          <w:iCs/>
          <w:sz w:val="24"/>
          <w:szCs w:val="24"/>
        </w:rPr>
        <w:t>для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ВПУ № 11 на придбання матеріалів, будівельних матеріалів, інвентарю для проведення ремонтних робіт господарським способом: облаштування доріжки від навчального корпусу до теплиці (147 230,00 грн), </w:t>
      </w:r>
      <w:proofErr w:type="spellStart"/>
      <w:r>
        <w:rPr>
          <w:sz w:val="24"/>
          <w:szCs w:val="24"/>
        </w:rPr>
        <w:t>водомережі</w:t>
      </w:r>
      <w:proofErr w:type="spellEnd"/>
      <w:r>
        <w:rPr>
          <w:sz w:val="24"/>
          <w:szCs w:val="24"/>
        </w:rPr>
        <w:t xml:space="preserve"> (15 319,00 грн), санітарних кімнат в навчальному корпусі (97 242,00 грн) для покращення санітарних умов та усунення аварійної ситуації;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259 460,00 грн Хмельницькому професійному ліцею на придбання матеріалів для проведення ремонтних робіт господарським способом даху навчального корпусу їдальні, який знаходиться в аварійному стані;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left="720" w:firstLine="41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по спеціальному фонду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сумі 200 000,00 грн для ДНЗ «Хмельницький ЦПТО сфери послуг» на придбання </w:t>
      </w:r>
      <w:r>
        <w:rPr>
          <w:sz w:val="24"/>
          <w:szCs w:val="24"/>
        </w:rPr>
        <w:lastRenderedPageBreak/>
        <w:t>обладнання для господарської діяльності (обладнання для харчоблоку);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99 000,00 грн для ДНЗ «Хмельницький ЦПТО сфери послуг» на придбання обладнання для господарської діяльності (промислових швейних машин та оверлоків).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Здійснено перерозподіл затверджених призначень ВПУ № 4 по спеціальному фонду: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 xml:space="preserve">призначення на суму 50 000,00 грн на </w:t>
      </w:r>
      <w:r>
        <w:rPr>
          <w:sz w:val="24"/>
          <w:szCs w:val="24"/>
          <w:shd w:val="clear" w:color="auto" w:fill="FFFFFF"/>
        </w:rPr>
        <w:t xml:space="preserve">придбання комп’ютерного </w:t>
      </w:r>
      <w:r>
        <w:rPr>
          <w:sz w:val="24"/>
          <w:szCs w:val="24"/>
        </w:rPr>
        <w:t>обладнання для господарської діяльності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(видатки розвитку) та </w:t>
      </w:r>
      <w:r>
        <w:rPr>
          <w:i/>
          <w:iCs/>
          <w:sz w:val="24"/>
          <w:szCs w:val="24"/>
        </w:rPr>
        <w:t xml:space="preserve">зменшено </w:t>
      </w:r>
      <w:r>
        <w:rPr>
          <w:sz w:val="24"/>
          <w:szCs w:val="24"/>
        </w:rPr>
        <w:t xml:space="preserve">призначення на аналогічну суму передбачені на </w:t>
      </w:r>
      <w:r>
        <w:rPr>
          <w:sz w:val="24"/>
          <w:szCs w:val="24"/>
          <w:shd w:val="clear" w:color="auto" w:fill="FFFFFF"/>
        </w:rPr>
        <w:t xml:space="preserve">придбання предметів, матеріалів, обладнання та інвентарю </w:t>
      </w:r>
      <w:r>
        <w:rPr>
          <w:sz w:val="24"/>
          <w:szCs w:val="24"/>
        </w:rPr>
        <w:t>(видатки споживання).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0611141 «Забезпечення діяльності інших закладів у сфері освіти» </w:t>
      </w:r>
      <w:r>
        <w:rPr>
          <w:i/>
          <w:iCs/>
          <w:sz w:val="24"/>
          <w:szCs w:val="24"/>
        </w:rPr>
        <w:t>збільшено</w:t>
      </w:r>
      <w:r>
        <w:rPr>
          <w:sz w:val="24"/>
          <w:szCs w:val="24"/>
        </w:rPr>
        <w:t xml:space="preserve"> призначення на суму 6 346 414,00 грн, в тому числі: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left="720" w:firstLine="414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по загальному фонду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36 700,00 грн на придбання канцтоварів та закупівлю матеріалів та продукції, призначених для відзначення, нагородження, а також забезпечення проведення протокольних заходів дитячо-юнацької військово-патріотичної гри «Сокіл (Джура)»;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32 000,00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оплату послуг з обслуговування автомобільним транспортом (автотранспортні послуги по забезпеченню перевезення) з метою організації дитячо-юнацької військово-патріотичної гри «Сокіл (Джура)»;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100 000,00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оплату послуг з видання посібників та робочих зошитів «</w:t>
      </w:r>
      <w:proofErr w:type="spellStart"/>
      <w:r>
        <w:rPr>
          <w:sz w:val="24"/>
          <w:szCs w:val="24"/>
        </w:rPr>
        <w:t>Хмельницькознавство</w:t>
      </w:r>
      <w:proofErr w:type="spellEnd"/>
      <w:r>
        <w:rPr>
          <w:sz w:val="24"/>
          <w:szCs w:val="24"/>
        </w:rPr>
        <w:t>» для здобувачів освіти та працівників закладів освіти (верстка і макетування);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сумі 574 013,00 грн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 поточний ремонт укриття приміщення Департаменту освіти та науки Хмельницької міської ради по вул. Грушевського, 53 в м. Хмельницький;</w:t>
      </w:r>
    </w:p>
    <w:p w:rsidR="003C17B0" w:rsidRDefault="003C17B0" w:rsidP="003C17B0">
      <w:pPr>
        <w:tabs>
          <w:tab w:val="left" w:pos="993"/>
        </w:tabs>
        <w:ind w:firstLine="709"/>
        <w:jc w:val="both"/>
        <w:rPr>
          <w:sz w:val="6"/>
          <w:szCs w:val="6"/>
        </w:rPr>
      </w:pPr>
    </w:p>
    <w:p w:rsidR="003C17B0" w:rsidRDefault="003C17B0" w:rsidP="003C17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 xml:space="preserve">призначення </w:t>
      </w:r>
      <w:r>
        <w:rPr>
          <w:i/>
          <w:sz w:val="24"/>
          <w:szCs w:val="24"/>
          <w:u w:val="single"/>
        </w:rPr>
        <w:t>спеціального фонду</w:t>
      </w:r>
      <w:r>
        <w:rPr>
          <w:sz w:val="24"/>
          <w:szCs w:val="24"/>
        </w:rPr>
        <w:t xml:space="preserve"> на суму 5 603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701,00 грн на капітальний ремонт даху будівлі МНВК по вул. Проскурівській, 61 в м. Хмельницькому Хмельницької області.</w:t>
      </w:r>
    </w:p>
    <w:p w:rsidR="003C17B0" w:rsidRDefault="003C17B0" w:rsidP="003C17B0">
      <w:pPr>
        <w:tabs>
          <w:tab w:val="left" w:pos="709"/>
        </w:tabs>
        <w:ind w:left="70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0611142 «Інші програми та заходи у сфері освіти»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 xml:space="preserve">призначення загального фонду на суму 300 000,00 грн для виплати матеріальної допомоги студентам пільгових категорій для навчання у закладах вищої / фахової </w:t>
      </w:r>
      <w:proofErr w:type="spellStart"/>
      <w:r>
        <w:rPr>
          <w:sz w:val="24"/>
          <w:szCs w:val="24"/>
        </w:rPr>
        <w:t>передвищої</w:t>
      </w:r>
      <w:proofErr w:type="spellEnd"/>
      <w:r>
        <w:rPr>
          <w:sz w:val="24"/>
          <w:szCs w:val="24"/>
        </w:rPr>
        <w:t xml:space="preserve"> освіти України усіх форм власності. </w:t>
      </w:r>
    </w:p>
    <w:p w:rsidR="003C17B0" w:rsidRDefault="003C17B0" w:rsidP="003C17B0">
      <w:pPr>
        <w:tabs>
          <w:tab w:val="left" w:pos="993"/>
        </w:tabs>
        <w:ind w:left="106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0617321 «Будівництво¹ освітніх установ та закладів» </w:t>
      </w:r>
      <w:r>
        <w:rPr>
          <w:i/>
          <w:iCs/>
          <w:sz w:val="24"/>
          <w:szCs w:val="24"/>
        </w:rPr>
        <w:t xml:space="preserve">збільшено </w:t>
      </w:r>
      <w:r>
        <w:rPr>
          <w:sz w:val="24"/>
          <w:szCs w:val="24"/>
        </w:rPr>
        <w:t>призначення спеціального фонду на суму 60 228 541,00 грн, в тому числі: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сумі</w:t>
      </w:r>
      <w:r>
        <w:rPr>
          <w:sz w:val="24"/>
          <w:szCs w:val="24"/>
        </w:rPr>
        <w:t xml:space="preserve"> 6 000 000,00 грн на </w:t>
      </w:r>
      <w:proofErr w:type="spellStart"/>
      <w:r>
        <w:rPr>
          <w:sz w:val="24"/>
          <w:szCs w:val="24"/>
        </w:rPr>
        <w:t>співфінансування</w:t>
      </w:r>
      <w:proofErr w:type="spellEnd"/>
      <w:r>
        <w:rPr>
          <w:sz w:val="24"/>
          <w:szCs w:val="24"/>
        </w:rPr>
        <w:t xml:space="preserve"> очікуваного обсягу субвенції з обласного бюджету на облаштування безпечних умов у закладах загальної середньої освіти за рахунок відповідної субвенції з державного бюджету;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сумі</w:t>
      </w:r>
      <w:r>
        <w:rPr>
          <w:sz w:val="24"/>
          <w:szCs w:val="24"/>
        </w:rPr>
        <w:t xml:space="preserve"> 48 000 000,00 грн на нове будівництво споруд цивільного захисту ХЗДО № 15, ХЗДО № 18, СЗОШ № 19,  </w:t>
      </w:r>
      <w:proofErr w:type="spellStart"/>
      <w:r>
        <w:rPr>
          <w:sz w:val="24"/>
          <w:szCs w:val="24"/>
        </w:rPr>
        <w:t>Шаровечківська</w:t>
      </w:r>
      <w:proofErr w:type="spellEnd"/>
      <w:r>
        <w:rPr>
          <w:sz w:val="24"/>
          <w:szCs w:val="24"/>
        </w:rPr>
        <w:t xml:space="preserve"> ЗОШ (в тому числі виготовлення </w:t>
      </w:r>
      <w:proofErr w:type="spellStart"/>
      <w:r>
        <w:rPr>
          <w:sz w:val="24"/>
          <w:szCs w:val="24"/>
        </w:rPr>
        <w:t>проєктно-кошторисної</w:t>
      </w:r>
      <w:proofErr w:type="spellEnd"/>
      <w:r>
        <w:rPr>
          <w:sz w:val="24"/>
          <w:szCs w:val="24"/>
        </w:rPr>
        <w:t xml:space="preserve"> документації);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сумі</w:t>
      </w:r>
      <w:r>
        <w:rPr>
          <w:sz w:val="24"/>
          <w:szCs w:val="24"/>
        </w:rPr>
        <w:t xml:space="preserve"> 4 561 740,00 грн на реконструкцію покрівлі над частиною будівлі Хмельницької середньої загальноосвітньої школи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ступенів № 21 по Проспекту Миру, 76/5 в м. Хмельницькому;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сумі</w:t>
      </w:r>
      <w:r>
        <w:rPr>
          <w:sz w:val="24"/>
          <w:szCs w:val="24"/>
        </w:rPr>
        <w:t xml:space="preserve"> 1 666 801,00 грн на реконструкцію даху майстерні з усунення аварійної ситуації в приміщенні ДНЗ «Вище професійне училище № 11 м. Хмельницького» по вул. Тернопільській, 15/2 в м. Хмельницькому.</w:t>
      </w:r>
    </w:p>
    <w:p w:rsidR="003C17B0" w:rsidRDefault="003C17B0" w:rsidP="003C17B0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КПКВК МБ 0617640 «Заходи з енергозбереження»</w:t>
      </w:r>
      <w:r>
        <w:rPr>
          <w:i/>
          <w:iCs/>
          <w:sz w:val="24"/>
          <w:szCs w:val="24"/>
        </w:rPr>
        <w:t xml:space="preserve"> збільшено </w:t>
      </w:r>
      <w:r>
        <w:rPr>
          <w:sz w:val="24"/>
          <w:szCs w:val="24"/>
        </w:rPr>
        <w:t xml:space="preserve">призначення спеціального фонду на загальну суму 45 000 000,00 грн з метою виконання заходів з енергозбереження та підготовки до проведення опалювального сезону закладів освіти (ХЗДО № 47, НВК №2, НВО №5, Колегіум, СЗОШ № 25, Початкова школа № 4) на капітальний ремонт з утеплення фасадів (в тому числі виготовлення </w:t>
      </w:r>
      <w:proofErr w:type="spellStart"/>
      <w:r>
        <w:rPr>
          <w:sz w:val="24"/>
          <w:szCs w:val="24"/>
        </w:rPr>
        <w:t>проєктно-кошторисної</w:t>
      </w:r>
      <w:proofErr w:type="spellEnd"/>
      <w:r>
        <w:rPr>
          <w:sz w:val="24"/>
          <w:szCs w:val="24"/>
        </w:rPr>
        <w:t xml:space="preserve"> документації).</w:t>
      </w:r>
    </w:p>
    <w:p w:rsidR="003C17B0" w:rsidRDefault="003C17B0" w:rsidP="003C17B0">
      <w:pPr>
        <w:tabs>
          <w:tab w:val="left" w:pos="1134"/>
        </w:tabs>
        <w:ind w:left="709"/>
        <w:contextualSpacing/>
        <w:jc w:val="both"/>
        <w:rPr>
          <w:sz w:val="16"/>
          <w:szCs w:val="16"/>
        </w:rPr>
      </w:pPr>
    </w:p>
    <w:p w:rsidR="003C17B0" w:rsidRDefault="003C17B0" w:rsidP="003C17B0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 0618240 «Заходи та роботи з територіальної оборони» в межах наявних асигнувань передбачено призначення для тиру Палацу творчості дітей та юнацтва на </w:t>
      </w:r>
      <w:r>
        <w:rPr>
          <w:sz w:val="24"/>
          <w:szCs w:val="24"/>
        </w:rPr>
        <w:lastRenderedPageBreak/>
        <w:t>придбання пістолетів до інтерактивного лазерного стрілецького тренажера в сумі 30 000 гривень.</w:t>
      </w:r>
    </w:p>
    <w:p w:rsidR="003C17B0" w:rsidRDefault="003C17B0" w:rsidP="003C17B0">
      <w:pPr>
        <w:tabs>
          <w:tab w:val="left" w:pos="993"/>
        </w:tabs>
        <w:ind w:left="709"/>
        <w:contextualSpacing/>
        <w:jc w:val="both"/>
        <w:rPr>
          <w:sz w:val="6"/>
          <w:szCs w:val="6"/>
          <w:highlight w:val="yellow"/>
        </w:rPr>
      </w:pPr>
    </w:p>
    <w:p w:rsidR="003C17B0" w:rsidRDefault="003C17B0" w:rsidP="003C17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Крім того, за рахунок залишку коштів додаткової дотації з обласного бюджету Хмельницької області щодо компенсації оплати комунальних послуг, спожитих у будівлях (приміщеннях) державних, комунальних закладів, закладів спільної комунальної власності територіальних громад районів та областей, приватних закладів освіти, в яких розміщено внутрішньо переміщених осіб на безоплатній основі у період воєнного стану</w:t>
      </w:r>
      <w:r w:rsidR="004C134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що утворився станом на 01.01.2023 збільшено видатки загального фонду на суму 52 329,48 грн для оплати комунальних послуг та енергоносіїв, з них:</w:t>
      </w:r>
    </w:p>
    <w:p w:rsidR="003C17B0" w:rsidRDefault="003C17B0" w:rsidP="003C17B0">
      <w:pPr>
        <w:tabs>
          <w:tab w:val="left" w:pos="1134"/>
        </w:tabs>
        <w:jc w:val="both"/>
        <w:rPr>
          <w:sz w:val="6"/>
          <w:szCs w:val="6"/>
        </w:rPr>
      </w:pP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 КПКВК МБ 0611021 «Надання загальної середньої освіти закладами загальної середньої освіти </w:t>
      </w:r>
      <w:r>
        <w:rPr>
          <w:iCs/>
          <w:sz w:val="24"/>
          <w:szCs w:val="24"/>
          <w:shd w:val="clear" w:color="auto" w:fill="FFFFFF"/>
        </w:rPr>
        <w:t>за рахунок коштів місцевого бюджету</w:t>
      </w:r>
      <w:r>
        <w:rPr>
          <w:sz w:val="24"/>
          <w:szCs w:val="24"/>
        </w:rPr>
        <w:t>» – 45 699,61 гривень;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 КПКВК МБ 0611091 «Підготовка кадрів закладами професійної (професійно-технічної) освіти та іншими закладами освіти за рахунок коштів місцевого бюджету» – 6 629,87 гривень.</w:t>
      </w:r>
    </w:p>
    <w:p w:rsidR="003C17B0" w:rsidRDefault="003C17B0" w:rsidP="003C17B0">
      <w:pPr>
        <w:tabs>
          <w:tab w:val="left" w:pos="993"/>
        </w:tabs>
        <w:ind w:left="720"/>
        <w:contextualSpacing/>
        <w:jc w:val="center"/>
        <w:rPr>
          <w:sz w:val="24"/>
          <w:szCs w:val="24"/>
        </w:rPr>
      </w:pPr>
    </w:p>
    <w:p w:rsidR="003C17B0" w:rsidRDefault="003C17B0" w:rsidP="003C17B0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погашення кредиторської заборгованості, що склалась станом на 01.01.2023 передбачено видатки в сумі 418 384,17 гривень, а саме: 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КПКВК МБ 0611010 «Надання дошкільної освіти» по загальному фонду на суму 61 993,56 грн та по спеціальному фонду (бюджет розвитку) на суму 179 520,00 гривень;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 </w:t>
      </w:r>
      <w:r>
        <w:rPr>
          <w:iCs/>
          <w:sz w:val="24"/>
          <w:szCs w:val="24"/>
          <w:shd w:val="clear" w:color="auto" w:fill="FFFFFF"/>
        </w:rPr>
        <w:t>за рахунок коштів місцевого бюджету</w:t>
      </w:r>
      <w:r>
        <w:rPr>
          <w:sz w:val="24"/>
          <w:szCs w:val="24"/>
        </w:rPr>
        <w:t xml:space="preserve">» по загальному фонду на суму 58 752,45 грн та по спеціальному фонду (бюджет розвитку) на суму 108 378,06 гривень; 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КПКВК МБ 0611141 «Забезпечення діяльності інших закладів у сфері освіти» по загальному фонду на суму 2 700,00 гривень;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КПКВК МБ 0611151 «Забезпечення діяльності інклюзивно-ресурсних центрів за рахунок коштів місцевого бюджету» по загальному фонду на суму 1 489,50 гривень;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КПКВК МБ 0617321 «Будівництво¹ освітніх установ та закладів» по спеціальному фонду (бюджет розвитку) на суму 5 550,60 гривень.</w:t>
      </w:r>
    </w:p>
    <w:p w:rsidR="003C17B0" w:rsidRDefault="003C17B0" w:rsidP="003C17B0">
      <w:pPr>
        <w:tabs>
          <w:tab w:val="left" w:pos="1134"/>
        </w:tabs>
        <w:jc w:val="both"/>
        <w:rPr>
          <w:sz w:val="24"/>
          <w:szCs w:val="24"/>
          <w:highlight w:val="yellow"/>
        </w:rPr>
      </w:pPr>
    </w:p>
    <w:p w:rsidR="003C17B0" w:rsidRDefault="003C17B0" w:rsidP="003C17B0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Також змінено джерело фінансування призначень загального фонду в сумі 3 308 760,00 грн передбачених </w:t>
      </w:r>
      <w:r>
        <w:rPr>
          <w:spacing w:val="2"/>
          <w:sz w:val="24"/>
          <w:szCs w:val="24"/>
        </w:rPr>
        <w:t xml:space="preserve">на оплату комунальних послуг та енергоносіїв з коштів бюджету громади на кошти </w:t>
      </w:r>
      <w:r>
        <w:rPr>
          <w:bCs/>
          <w:sz w:val="24"/>
          <w:szCs w:val="24"/>
        </w:rPr>
        <w:t xml:space="preserve">додаткової дотації з державного бюджету місцевим бюджетам на здійснення повноважень органів місцевого самоврядування на </w:t>
      </w:r>
      <w:proofErr w:type="spellStart"/>
      <w:r>
        <w:rPr>
          <w:bCs/>
          <w:sz w:val="24"/>
          <w:szCs w:val="24"/>
        </w:rPr>
        <w:t>деокупованих</w:t>
      </w:r>
      <w:proofErr w:type="spellEnd"/>
      <w:r>
        <w:rPr>
          <w:bCs/>
          <w:sz w:val="24"/>
          <w:szCs w:val="24"/>
        </w:rPr>
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федерації, з яких: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КПКВК МБ 0611010 «Надання дошкільної освіти» – в сумі 1 653 385,00 гривень;</w:t>
      </w:r>
    </w:p>
    <w:p w:rsidR="003C17B0" w:rsidRDefault="003C17B0" w:rsidP="003C17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 </w:t>
      </w:r>
      <w:r>
        <w:rPr>
          <w:iCs/>
          <w:sz w:val="24"/>
          <w:szCs w:val="24"/>
          <w:shd w:val="clear" w:color="auto" w:fill="FFFFFF"/>
        </w:rPr>
        <w:t>за рахунок коштів місцевого бюджету</w:t>
      </w:r>
      <w:r>
        <w:rPr>
          <w:sz w:val="24"/>
          <w:szCs w:val="24"/>
        </w:rPr>
        <w:t>» – в сумі 1 655 375,00 гривень.</w:t>
      </w:r>
    </w:p>
    <w:p w:rsidR="003C17B0" w:rsidRDefault="003C17B0" w:rsidP="003C17B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6A5" w:rsidRPr="00960329" w:rsidRDefault="00AF76A5" w:rsidP="00960329"/>
    <w:sectPr w:rsidR="00AF76A5" w:rsidRPr="00960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103"/>
    <w:multiLevelType w:val="hybridMultilevel"/>
    <w:tmpl w:val="035E9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6A"/>
    <w:rsid w:val="001D11F9"/>
    <w:rsid w:val="001D216A"/>
    <w:rsid w:val="003C17B0"/>
    <w:rsid w:val="004C1346"/>
    <w:rsid w:val="00960329"/>
    <w:rsid w:val="00AF76A5"/>
    <w:rsid w:val="00E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29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29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12853</Words>
  <Characters>7327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Новік Олена Миколаївна</dc:creator>
  <cp:keywords/>
  <dc:description/>
  <cp:lastModifiedBy>PC</cp:lastModifiedBy>
  <cp:revision>5</cp:revision>
  <dcterms:created xsi:type="dcterms:W3CDTF">2023-03-21T06:23:00Z</dcterms:created>
  <dcterms:modified xsi:type="dcterms:W3CDTF">2023-03-30T13:22:00Z</dcterms:modified>
</cp:coreProperties>
</file>